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A6775" w14:textId="43A98BB8" w:rsidR="00321A30" w:rsidRPr="00321A30" w:rsidRDefault="00321A30" w:rsidP="00321A30">
      <w:pPr>
        <w:spacing w:after="0" w:line="240" w:lineRule="auto"/>
        <w:jc w:val="both"/>
        <w:rPr>
          <w:rFonts w:eastAsia="Times New Roman" w:cstheme="minorHAnsi"/>
          <w:kern w:val="0"/>
          <w:sz w:val="24"/>
          <w:szCs w:val="24"/>
          <w:lang w:eastAsia="fr-FR"/>
          <w14:ligatures w14:val="none"/>
        </w:rPr>
      </w:pPr>
      <w:r w:rsidRPr="00321A30">
        <w:rPr>
          <w:rFonts w:eastAsia="Times New Roman" w:cstheme="minorHAnsi"/>
          <w:kern w:val="0"/>
          <w:sz w:val="24"/>
          <w:szCs w:val="24"/>
          <w:lang w:eastAsia="fr-FR"/>
          <w14:ligatures w14:val="none"/>
        </w:rPr>
        <w:br/>
      </w:r>
      <w:r w:rsidRPr="00321A30">
        <w:rPr>
          <w:rFonts w:eastAsia="Times New Roman" w:cstheme="minorHAnsi"/>
          <w:kern w:val="0"/>
          <w:sz w:val="24"/>
          <w:szCs w:val="24"/>
          <w:lang w:eastAsia="fr-FR"/>
          <w14:ligatures w14:val="none"/>
        </w:rPr>
        <w:br/>
      </w:r>
    </w:p>
    <w:p w14:paraId="23388459" w14:textId="07F9F0F7" w:rsidR="00321A30" w:rsidRPr="00321A30" w:rsidRDefault="00321A30" w:rsidP="00321A30">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outlineLvl w:val="0"/>
        <w:rPr>
          <w:rFonts w:eastAsia="Times New Roman" w:cstheme="minorHAnsi"/>
          <w:b/>
          <w:bCs/>
          <w:kern w:val="36"/>
          <w:sz w:val="24"/>
          <w:szCs w:val="24"/>
          <w:lang w:eastAsia="fr-FR"/>
          <w14:ligatures w14:val="none"/>
        </w:rPr>
      </w:pPr>
      <w:r w:rsidRPr="00321A30">
        <w:rPr>
          <w:rFonts w:eastAsia="Times New Roman" w:cstheme="minorHAnsi"/>
          <w:b/>
          <w:bCs/>
          <w:kern w:val="36"/>
          <w:sz w:val="24"/>
          <w:szCs w:val="24"/>
          <w:lang w:eastAsia="fr-FR"/>
          <w14:ligatures w14:val="none"/>
        </w:rPr>
        <w:t xml:space="preserve">Laure Murat : « L’affaire Judith </w:t>
      </w:r>
      <w:proofErr w:type="spellStart"/>
      <w:r w:rsidRPr="00321A30">
        <w:rPr>
          <w:rFonts w:eastAsia="Times New Roman" w:cstheme="minorHAnsi"/>
          <w:b/>
          <w:bCs/>
          <w:kern w:val="36"/>
          <w:sz w:val="24"/>
          <w:szCs w:val="24"/>
          <w:lang w:eastAsia="fr-FR"/>
          <w14:ligatures w14:val="none"/>
        </w:rPr>
        <w:t>Godrèche</w:t>
      </w:r>
      <w:proofErr w:type="spellEnd"/>
      <w:r w:rsidRPr="00321A30">
        <w:rPr>
          <w:rFonts w:eastAsia="Times New Roman" w:cstheme="minorHAnsi"/>
          <w:b/>
          <w:bCs/>
          <w:kern w:val="36"/>
          <w:sz w:val="24"/>
          <w:szCs w:val="24"/>
          <w:lang w:eastAsia="fr-FR"/>
          <w14:ligatures w14:val="none"/>
        </w:rPr>
        <w:t xml:space="preserve"> marque un tournant rhétorique du #metoo du cinéma français »</w:t>
      </w:r>
    </w:p>
    <w:p w14:paraId="4A3A0F44" w14:textId="77777777" w:rsidR="00321A30" w:rsidRPr="00321A30" w:rsidRDefault="00321A30" w:rsidP="00321A30">
      <w:pPr>
        <w:spacing w:before="100" w:beforeAutospacing="1" w:after="100" w:afterAutospacing="1" w:line="240" w:lineRule="auto"/>
        <w:jc w:val="both"/>
        <w:rPr>
          <w:rFonts w:eastAsia="Times New Roman" w:cstheme="minorHAnsi"/>
          <w:kern w:val="0"/>
          <w:sz w:val="24"/>
          <w:szCs w:val="24"/>
          <w:lang w:eastAsia="fr-FR"/>
          <w14:ligatures w14:val="none"/>
        </w:rPr>
      </w:pPr>
      <w:r w:rsidRPr="00321A30">
        <w:rPr>
          <w:rFonts w:eastAsia="Times New Roman" w:cstheme="minorHAnsi"/>
          <w:kern w:val="0"/>
          <w:sz w:val="24"/>
          <w:szCs w:val="24"/>
          <w:lang w:eastAsia="fr-FR"/>
          <w14:ligatures w14:val="none"/>
        </w:rPr>
        <w:t xml:space="preserve">Depuis quelques semaines, entre la </w:t>
      </w:r>
      <w:hyperlink r:id="rId5" w:history="1">
        <w:r w:rsidRPr="00321A30">
          <w:rPr>
            <w:rFonts w:eastAsia="Times New Roman" w:cstheme="minorHAnsi"/>
            <w:color w:val="0000FF"/>
            <w:kern w:val="0"/>
            <w:sz w:val="24"/>
            <w:szCs w:val="24"/>
            <w:u w:val="single"/>
            <w:lang w:eastAsia="fr-FR"/>
            <w14:ligatures w14:val="none"/>
          </w:rPr>
          <w:t>tribune sur Depardieu</w:t>
        </w:r>
      </w:hyperlink>
      <w:r w:rsidRPr="00321A30">
        <w:rPr>
          <w:rFonts w:eastAsia="Times New Roman" w:cstheme="minorHAnsi"/>
          <w:kern w:val="0"/>
          <w:sz w:val="24"/>
          <w:szCs w:val="24"/>
          <w:lang w:eastAsia="fr-FR"/>
          <w14:ligatures w14:val="none"/>
        </w:rPr>
        <w:t xml:space="preserve"> et l’affaire Judith </w:t>
      </w:r>
      <w:proofErr w:type="spellStart"/>
      <w:r w:rsidRPr="00321A30">
        <w:rPr>
          <w:rFonts w:eastAsia="Times New Roman" w:cstheme="minorHAnsi"/>
          <w:kern w:val="0"/>
          <w:sz w:val="24"/>
          <w:szCs w:val="24"/>
          <w:lang w:eastAsia="fr-FR"/>
          <w14:ligatures w14:val="none"/>
        </w:rPr>
        <w:t>Godrèche</w:t>
      </w:r>
      <w:proofErr w:type="spellEnd"/>
      <w:r w:rsidRPr="00321A30">
        <w:rPr>
          <w:rFonts w:eastAsia="Times New Roman" w:cstheme="minorHAnsi"/>
          <w:kern w:val="0"/>
          <w:sz w:val="24"/>
          <w:szCs w:val="24"/>
          <w:lang w:eastAsia="fr-FR"/>
          <w14:ligatures w14:val="none"/>
        </w:rPr>
        <w:t>, tout le monde se demande si le véritable #metoo du cinéma français serait enfin advenu. Comme si quelque chose avait enfin bougé. Oui, mais quoi, au juste ? C’est l’histoire d’un point de bascule. Il est rhétorique.</w:t>
      </w:r>
    </w:p>
    <w:p w14:paraId="306881BD" w14:textId="77777777" w:rsidR="00321A30" w:rsidRPr="00321A30" w:rsidRDefault="00321A30" w:rsidP="00321A30">
      <w:pPr>
        <w:spacing w:before="100" w:beforeAutospacing="1" w:after="100" w:afterAutospacing="1" w:line="240" w:lineRule="auto"/>
        <w:jc w:val="both"/>
        <w:rPr>
          <w:rFonts w:eastAsia="Times New Roman" w:cstheme="minorHAnsi"/>
          <w:kern w:val="0"/>
          <w:sz w:val="24"/>
          <w:szCs w:val="24"/>
          <w:lang w:eastAsia="fr-FR"/>
          <w14:ligatures w14:val="none"/>
        </w:rPr>
      </w:pPr>
      <w:r w:rsidRPr="00321A30">
        <w:rPr>
          <w:rFonts w:eastAsia="Times New Roman" w:cstheme="minorHAnsi"/>
          <w:kern w:val="0"/>
          <w:sz w:val="24"/>
          <w:szCs w:val="24"/>
          <w:lang w:eastAsia="fr-FR"/>
          <w14:ligatures w14:val="none"/>
        </w:rPr>
        <w:t xml:space="preserve">Premier acte : </w:t>
      </w:r>
      <w:hyperlink r:id="rId6" w:tgtFrame="_blank" w:tooltip="Nouvelle fenêtre" w:history="1">
        <w:r w:rsidRPr="00321A30">
          <w:rPr>
            <w:rFonts w:eastAsia="Times New Roman" w:cstheme="minorHAnsi"/>
            <w:color w:val="0000FF"/>
            <w:kern w:val="0"/>
            <w:sz w:val="24"/>
            <w:szCs w:val="24"/>
            <w:u w:val="single"/>
            <w:lang w:eastAsia="fr-FR"/>
            <w14:ligatures w14:val="none"/>
          </w:rPr>
          <w:t xml:space="preserve">une tribune paraît dans </w:t>
        </w:r>
        <w:r w:rsidRPr="00321A30">
          <w:rPr>
            <w:rFonts w:eastAsia="Times New Roman" w:cstheme="minorHAnsi"/>
            <w:i/>
            <w:iCs/>
            <w:color w:val="0000FF"/>
            <w:kern w:val="0"/>
            <w:sz w:val="24"/>
            <w:szCs w:val="24"/>
            <w:u w:val="single"/>
            <w:lang w:eastAsia="fr-FR"/>
            <w14:ligatures w14:val="none"/>
          </w:rPr>
          <w:t>Le</w:t>
        </w:r>
        <w:r w:rsidRPr="00321A30">
          <w:rPr>
            <w:rFonts w:eastAsia="Times New Roman" w:cstheme="minorHAnsi"/>
            <w:color w:val="0000FF"/>
            <w:kern w:val="0"/>
            <w:sz w:val="24"/>
            <w:szCs w:val="24"/>
            <w:u w:val="single"/>
            <w:lang w:eastAsia="fr-FR"/>
            <w14:ligatures w14:val="none"/>
          </w:rPr>
          <w:t xml:space="preserve"> </w:t>
        </w:r>
        <w:r w:rsidRPr="00321A30">
          <w:rPr>
            <w:rFonts w:eastAsia="Times New Roman" w:cstheme="minorHAnsi"/>
            <w:i/>
            <w:iCs/>
            <w:color w:val="0000FF"/>
            <w:kern w:val="0"/>
            <w:sz w:val="24"/>
            <w:szCs w:val="24"/>
            <w:u w:val="single"/>
            <w:lang w:eastAsia="fr-FR"/>
            <w14:ligatures w14:val="none"/>
          </w:rPr>
          <w:t>Figaro</w:t>
        </w:r>
      </w:hyperlink>
      <w:r w:rsidRPr="00321A30">
        <w:rPr>
          <w:rFonts w:eastAsia="Times New Roman" w:cstheme="minorHAnsi"/>
          <w:kern w:val="0"/>
          <w:sz w:val="24"/>
          <w:szCs w:val="24"/>
          <w:lang w:eastAsia="fr-FR"/>
          <w14:ligatures w14:val="none"/>
        </w:rPr>
        <w:t xml:space="preserve">, le 25 décembre 2023, pour défendre Gérard Depardieu, </w:t>
      </w:r>
      <w:r w:rsidRPr="00321A30">
        <w:rPr>
          <w:rFonts w:eastAsia="Times New Roman" w:cstheme="minorHAnsi"/>
          <w:i/>
          <w:iCs/>
          <w:kern w:val="0"/>
          <w:sz w:val="24"/>
          <w:szCs w:val="24"/>
          <w:lang w:eastAsia="fr-FR"/>
          <w14:ligatures w14:val="none"/>
        </w:rPr>
        <w:t>« monstre sacré »</w:t>
      </w:r>
      <w:r w:rsidRPr="00321A30">
        <w:rPr>
          <w:rFonts w:eastAsia="Times New Roman" w:cstheme="minorHAnsi"/>
          <w:kern w:val="0"/>
          <w:sz w:val="24"/>
          <w:szCs w:val="24"/>
          <w:lang w:eastAsia="fr-FR"/>
          <w14:ligatures w14:val="none"/>
        </w:rPr>
        <w:t xml:space="preserve">, mis en examen pour « viols » et « agressions sexuelles », et qu’un reportage vidéo a montré débitant des insanités sur une petite fille montant à cheval. L’avalanche de contre-tribunes et le revirement de l’opinion publique provoquent un violent rétropédalage des signataires, au point qu’on se demande si la rengaine « lynchage-tribunal médiatique-chasse à l’homme » n’aurait pas, à force, fait son temps – sauf, </w:t>
      </w:r>
      <w:hyperlink r:id="rId7" w:tgtFrame="_blank" w:tooltip="Nouvelle fenêtre" w:history="1">
        <w:r w:rsidRPr="00321A30">
          <w:rPr>
            <w:rFonts w:eastAsia="Times New Roman" w:cstheme="minorHAnsi"/>
            <w:color w:val="0000FF"/>
            <w:kern w:val="0"/>
            <w:sz w:val="24"/>
            <w:szCs w:val="24"/>
            <w:u w:val="single"/>
            <w:lang w:eastAsia="fr-FR"/>
            <w14:ligatures w14:val="none"/>
          </w:rPr>
          <w:t>apparemment, pour le président de la République</w:t>
        </w:r>
      </w:hyperlink>
      <w:r w:rsidRPr="00321A30">
        <w:rPr>
          <w:rFonts w:eastAsia="Times New Roman" w:cstheme="minorHAnsi"/>
          <w:kern w:val="0"/>
          <w:sz w:val="24"/>
          <w:szCs w:val="24"/>
          <w:lang w:eastAsia="fr-FR"/>
          <w14:ligatures w14:val="none"/>
        </w:rPr>
        <w:t>.</w:t>
      </w:r>
    </w:p>
    <w:p w14:paraId="344607ED" w14:textId="77777777" w:rsidR="00321A30" w:rsidRPr="00321A30" w:rsidRDefault="00321A30" w:rsidP="00321A30">
      <w:pPr>
        <w:spacing w:before="100" w:beforeAutospacing="1" w:after="100" w:afterAutospacing="1" w:line="240" w:lineRule="auto"/>
        <w:jc w:val="both"/>
        <w:rPr>
          <w:rFonts w:eastAsia="Times New Roman" w:cstheme="minorHAnsi"/>
          <w:kern w:val="0"/>
          <w:sz w:val="24"/>
          <w:szCs w:val="24"/>
          <w:lang w:eastAsia="fr-FR"/>
          <w14:ligatures w14:val="none"/>
        </w:rPr>
      </w:pPr>
      <w:r w:rsidRPr="00321A30">
        <w:rPr>
          <w:rFonts w:eastAsia="Times New Roman" w:cstheme="minorHAnsi"/>
          <w:kern w:val="0"/>
          <w:sz w:val="24"/>
          <w:szCs w:val="24"/>
          <w:lang w:eastAsia="fr-FR"/>
          <w14:ligatures w14:val="none"/>
        </w:rPr>
        <w:t>Deuxième acte : l’exhumation du documentaire de Gérard Miller sur</w:t>
      </w:r>
      <w:r w:rsidRPr="00321A30">
        <w:rPr>
          <w:rFonts w:eastAsia="Times New Roman" w:cstheme="minorHAnsi"/>
          <w:i/>
          <w:iCs/>
          <w:kern w:val="0"/>
          <w:sz w:val="24"/>
          <w:szCs w:val="24"/>
          <w:lang w:eastAsia="fr-FR"/>
          <w14:ligatures w14:val="none"/>
        </w:rPr>
        <w:t xml:space="preserve"> Les Ruses du désir </w:t>
      </w:r>
      <w:r w:rsidRPr="00321A30">
        <w:rPr>
          <w:rFonts w:eastAsia="Times New Roman" w:cstheme="minorHAnsi"/>
          <w:kern w:val="0"/>
          <w:sz w:val="24"/>
          <w:szCs w:val="24"/>
          <w:lang w:eastAsia="fr-FR"/>
          <w14:ligatures w14:val="none"/>
        </w:rPr>
        <w:t xml:space="preserve">(2011) fait l’effet d’un coup de tonnerre. Dans l’épisode sur « L’Interdit », on découvre un entretien avec Benoît Jacquot, qui reconnaît, sourire en coin, un rien bravache, son goût pour les très jeunes filles. Il explique même benoîtement que le cinéma n’est jamais qu’une </w:t>
      </w:r>
      <w:r w:rsidRPr="00321A30">
        <w:rPr>
          <w:rFonts w:eastAsia="Times New Roman" w:cstheme="minorHAnsi"/>
          <w:i/>
          <w:iCs/>
          <w:kern w:val="0"/>
          <w:sz w:val="24"/>
          <w:szCs w:val="24"/>
          <w:lang w:eastAsia="fr-FR"/>
          <w14:ligatures w14:val="none"/>
        </w:rPr>
        <w:t>« couverture »</w:t>
      </w:r>
      <w:r w:rsidRPr="00321A30">
        <w:rPr>
          <w:rFonts w:eastAsia="Times New Roman" w:cstheme="minorHAnsi"/>
          <w:kern w:val="0"/>
          <w:sz w:val="24"/>
          <w:szCs w:val="24"/>
          <w:lang w:eastAsia="fr-FR"/>
          <w14:ligatures w14:val="none"/>
        </w:rPr>
        <w:t xml:space="preserve"> pour </w:t>
      </w:r>
      <w:r w:rsidRPr="00321A30">
        <w:rPr>
          <w:rFonts w:eastAsia="Times New Roman" w:cstheme="minorHAnsi"/>
          <w:i/>
          <w:iCs/>
          <w:kern w:val="0"/>
          <w:sz w:val="24"/>
          <w:szCs w:val="24"/>
          <w:lang w:eastAsia="fr-FR"/>
          <w14:ligatures w14:val="none"/>
        </w:rPr>
        <w:t>« trafic illicite »</w:t>
      </w:r>
      <w:r w:rsidRPr="00321A30">
        <w:rPr>
          <w:rFonts w:eastAsia="Times New Roman" w:cstheme="minorHAnsi"/>
          <w:kern w:val="0"/>
          <w:sz w:val="24"/>
          <w:szCs w:val="24"/>
          <w:lang w:eastAsia="fr-FR"/>
          <w14:ligatures w14:val="none"/>
        </w:rPr>
        <w:t xml:space="preserve"> de </w:t>
      </w:r>
      <w:r w:rsidRPr="00321A30">
        <w:rPr>
          <w:rFonts w:eastAsia="Times New Roman" w:cstheme="minorHAnsi"/>
          <w:i/>
          <w:iCs/>
          <w:kern w:val="0"/>
          <w:sz w:val="24"/>
          <w:szCs w:val="24"/>
          <w:lang w:eastAsia="fr-FR"/>
          <w14:ligatures w14:val="none"/>
        </w:rPr>
        <w:t>« mœurs de ce type-là »</w:t>
      </w:r>
      <w:r w:rsidRPr="00321A30">
        <w:rPr>
          <w:rFonts w:eastAsia="Times New Roman" w:cstheme="minorHAnsi"/>
          <w:kern w:val="0"/>
          <w:sz w:val="24"/>
          <w:szCs w:val="24"/>
          <w:lang w:eastAsia="fr-FR"/>
          <w14:ligatures w14:val="none"/>
        </w:rPr>
        <w:t xml:space="preserve">, à savoir les relations sexuelles avec des mineures. Et de citer en exemple sa relation passée avec Judith </w:t>
      </w:r>
      <w:proofErr w:type="spellStart"/>
      <w:r w:rsidRPr="00321A30">
        <w:rPr>
          <w:rFonts w:eastAsia="Times New Roman" w:cstheme="minorHAnsi"/>
          <w:kern w:val="0"/>
          <w:sz w:val="24"/>
          <w:szCs w:val="24"/>
          <w:lang w:eastAsia="fr-FR"/>
          <w14:ligatures w14:val="none"/>
        </w:rPr>
        <w:t>Godrèche</w:t>
      </w:r>
      <w:proofErr w:type="spellEnd"/>
      <w:r w:rsidRPr="00321A30">
        <w:rPr>
          <w:rFonts w:eastAsia="Times New Roman" w:cstheme="minorHAnsi"/>
          <w:kern w:val="0"/>
          <w:sz w:val="24"/>
          <w:szCs w:val="24"/>
          <w:lang w:eastAsia="fr-FR"/>
          <w14:ligatures w14:val="none"/>
        </w:rPr>
        <w:t>, 14 ans à l’époque.</w:t>
      </w:r>
    </w:p>
    <w:p w14:paraId="2234D6D8" w14:textId="77777777" w:rsidR="00321A30" w:rsidRPr="00321A30" w:rsidRDefault="00321A30" w:rsidP="00321A30">
      <w:pPr>
        <w:spacing w:before="100" w:beforeAutospacing="1" w:after="100" w:afterAutospacing="1" w:line="240" w:lineRule="auto"/>
        <w:jc w:val="both"/>
        <w:rPr>
          <w:rFonts w:eastAsia="Times New Roman" w:cstheme="minorHAnsi"/>
          <w:kern w:val="0"/>
          <w:sz w:val="24"/>
          <w:szCs w:val="24"/>
          <w:lang w:eastAsia="fr-FR"/>
          <w14:ligatures w14:val="none"/>
        </w:rPr>
      </w:pPr>
      <w:r w:rsidRPr="00321A30">
        <w:rPr>
          <w:rFonts w:eastAsia="Times New Roman" w:cstheme="minorHAnsi"/>
          <w:kern w:val="0"/>
          <w:sz w:val="24"/>
          <w:szCs w:val="24"/>
          <w:lang w:eastAsia="fr-FR"/>
          <w14:ligatures w14:val="none"/>
        </w:rPr>
        <w:t xml:space="preserve">Ce trafic, il en reconnaît l’illégalité, </w:t>
      </w:r>
      <w:r w:rsidRPr="00321A30">
        <w:rPr>
          <w:rFonts w:eastAsia="Times New Roman" w:cstheme="minorHAnsi"/>
          <w:i/>
          <w:iCs/>
          <w:kern w:val="0"/>
          <w:sz w:val="24"/>
          <w:szCs w:val="24"/>
          <w:lang w:eastAsia="fr-FR"/>
          <w14:ligatures w14:val="none"/>
        </w:rPr>
        <w:t xml:space="preserve">« mais </w:t>
      </w:r>
      <w:proofErr w:type="gramStart"/>
      <w:r w:rsidRPr="00321A30">
        <w:rPr>
          <w:rFonts w:eastAsia="Times New Roman" w:cstheme="minorHAnsi"/>
          <w:i/>
          <w:iCs/>
          <w:kern w:val="0"/>
          <w:sz w:val="24"/>
          <w:szCs w:val="24"/>
          <w:lang w:eastAsia="fr-FR"/>
          <w14:ligatures w14:val="none"/>
        </w:rPr>
        <w:t>j’en avais rien</w:t>
      </w:r>
      <w:proofErr w:type="gramEnd"/>
      <w:r w:rsidRPr="00321A30">
        <w:rPr>
          <w:rFonts w:eastAsia="Times New Roman" w:cstheme="minorHAnsi"/>
          <w:i/>
          <w:iCs/>
          <w:kern w:val="0"/>
          <w:sz w:val="24"/>
          <w:szCs w:val="24"/>
          <w:lang w:eastAsia="fr-FR"/>
          <w14:ligatures w14:val="none"/>
        </w:rPr>
        <w:t xml:space="preserve"> à foutre »</w:t>
      </w:r>
      <w:r w:rsidRPr="00321A30">
        <w:rPr>
          <w:rFonts w:eastAsia="Times New Roman" w:cstheme="minorHAnsi"/>
          <w:kern w:val="0"/>
          <w:sz w:val="24"/>
          <w:szCs w:val="24"/>
          <w:lang w:eastAsia="fr-FR"/>
          <w14:ligatures w14:val="none"/>
        </w:rPr>
        <w:t>, précise-t-il, avant d’insister sur le fait que toute la corporation enviait les profits qu’il tirait de son aura de metteur en scène. On ne saurait être plus clair, plus précis, ni plus grossier. On connaissait le « raciste décomplexé », bienvenue au « prédateur décomplexé ». Qui ne pourra pas nous faire le coup de « c’était une autre époque », « on ne savait pas », puisqu’il vient d’avouer, en riant qui plus est, qu’il avait parfaitement conscience de son forfait.</w:t>
      </w:r>
    </w:p>
    <w:p w14:paraId="6022E573" w14:textId="77777777" w:rsidR="00321A30" w:rsidRPr="00321A30" w:rsidRDefault="00321A30" w:rsidP="00321A30">
      <w:pPr>
        <w:spacing w:before="100" w:beforeAutospacing="1" w:after="100" w:afterAutospacing="1" w:line="240" w:lineRule="auto"/>
        <w:jc w:val="both"/>
        <w:outlineLvl w:val="1"/>
        <w:rPr>
          <w:rFonts w:eastAsia="Times New Roman" w:cstheme="minorHAnsi"/>
          <w:b/>
          <w:bCs/>
          <w:kern w:val="0"/>
          <w:sz w:val="24"/>
          <w:szCs w:val="24"/>
          <w:lang w:eastAsia="fr-FR"/>
          <w14:ligatures w14:val="none"/>
        </w:rPr>
      </w:pPr>
      <w:r w:rsidRPr="00321A30">
        <w:rPr>
          <w:rFonts w:eastAsia="Times New Roman" w:cstheme="minorHAnsi"/>
          <w:b/>
          <w:bCs/>
          <w:kern w:val="0"/>
          <w:sz w:val="24"/>
          <w:szCs w:val="24"/>
          <w:lang w:eastAsia="fr-FR"/>
          <w14:ligatures w14:val="none"/>
        </w:rPr>
        <w:t>Point de bascule</w:t>
      </w:r>
    </w:p>
    <w:p w14:paraId="35C94378" w14:textId="77777777" w:rsidR="00321A30" w:rsidRPr="00321A30" w:rsidRDefault="00321A30" w:rsidP="00321A30">
      <w:pPr>
        <w:spacing w:before="100" w:beforeAutospacing="1" w:after="100" w:afterAutospacing="1" w:line="240" w:lineRule="auto"/>
        <w:jc w:val="both"/>
        <w:rPr>
          <w:rFonts w:eastAsia="Times New Roman" w:cstheme="minorHAnsi"/>
          <w:kern w:val="0"/>
          <w:sz w:val="24"/>
          <w:szCs w:val="24"/>
          <w:lang w:eastAsia="fr-FR"/>
          <w14:ligatures w14:val="none"/>
        </w:rPr>
      </w:pPr>
      <w:r w:rsidRPr="00321A30">
        <w:rPr>
          <w:rFonts w:eastAsia="Times New Roman" w:cstheme="minorHAnsi"/>
          <w:kern w:val="0"/>
          <w:sz w:val="24"/>
          <w:szCs w:val="24"/>
          <w:lang w:eastAsia="fr-FR"/>
          <w14:ligatures w14:val="none"/>
        </w:rPr>
        <w:t xml:space="preserve">C’est ici que se situe le point de bascule. Tout écœurants que soient les propos de Depardieu sur les </w:t>
      </w:r>
      <w:r w:rsidRPr="00321A30">
        <w:rPr>
          <w:rFonts w:eastAsia="Times New Roman" w:cstheme="minorHAnsi"/>
          <w:i/>
          <w:iCs/>
          <w:kern w:val="0"/>
          <w:sz w:val="24"/>
          <w:szCs w:val="24"/>
          <w:lang w:eastAsia="fr-FR"/>
          <w14:ligatures w14:val="none"/>
        </w:rPr>
        <w:t>« moules »</w:t>
      </w:r>
      <w:r w:rsidRPr="00321A30">
        <w:rPr>
          <w:rFonts w:eastAsia="Times New Roman" w:cstheme="minorHAnsi"/>
          <w:kern w:val="0"/>
          <w:sz w:val="24"/>
          <w:szCs w:val="24"/>
          <w:lang w:eastAsia="fr-FR"/>
          <w14:ligatures w14:val="none"/>
        </w:rPr>
        <w:t xml:space="preserve"> des filles, ils relèvent de provocations d’un homme qui a fait de l’obscénité son mode de débraillement permanent, quand il ne nie pas purement et simplement avoir jamais agressé une femme de sa vie. La parole de Benoît Jacquot, c’est en quelque sorte le contraire. Tout à coup, on entend le discours composé, construit, du prédateur organisé. C’est presque inespéré.</w:t>
      </w:r>
    </w:p>
    <w:p w14:paraId="052E3282" w14:textId="77777777" w:rsidR="00321A30" w:rsidRPr="00321A30" w:rsidRDefault="00321A30" w:rsidP="00321A30">
      <w:pPr>
        <w:spacing w:before="100" w:beforeAutospacing="1" w:after="100" w:afterAutospacing="1" w:line="240" w:lineRule="auto"/>
        <w:jc w:val="both"/>
        <w:rPr>
          <w:rFonts w:eastAsia="Times New Roman" w:cstheme="minorHAnsi"/>
          <w:kern w:val="0"/>
          <w:sz w:val="24"/>
          <w:szCs w:val="24"/>
          <w:lang w:eastAsia="fr-FR"/>
          <w14:ligatures w14:val="none"/>
        </w:rPr>
      </w:pPr>
      <w:r w:rsidRPr="00321A30">
        <w:rPr>
          <w:rFonts w:eastAsia="Times New Roman" w:cstheme="minorHAnsi"/>
          <w:kern w:val="0"/>
          <w:sz w:val="24"/>
          <w:szCs w:val="24"/>
          <w:lang w:eastAsia="fr-FR"/>
          <w14:ligatures w14:val="none"/>
        </w:rPr>
        <w:t xml:space="preserve">Pourtant, ce discours, il a toujours été là, public, rampant, et même admis. Benoît Jacquot n’a jamais caché son goût des mineures, tout comme Gabriel </w:t>
      </w:r>
      <w:proofErr w:type="spellStart"/>
      <w:r w:rsidRPr="00321A30">
        <w:rPr>
          <w:rFonts w:eastAsia="Times New Roman" w:cstheme="minorHAnsi"/>
          <w:kern w:val="0"/>
          <w:sz w:val="24"/>
          <w:szCs w:val="24"/>
          <w:lang w:eastAsia="fr-FR"/>
          <w14:ligatures w14:val="none"/>
        </w:rPr>
        <w:t>Matzneff</w:t>
      </w:r>
      <w:proofErr w:type="spellEnd"/>
      <w:r w:rsidRPr="00321A30">
        <w:rPr>
          <w:rFonts w:eastAsia="Times New Roman" w:cstheme="minorHAnsi"/>
          <w:kern w:val="0"/>
          <w:sz w:val="24"/>
          <w:szCs w:val="24"/>
          <w:lang w:eastAsia="fr-FR"/>
          <w14:ligatures w14:val="none"/>
        </w:rPr>
        <w:t xml:space="preserve"> des </w:t>
      </w:r>
      <w:r w:rsidRPr="00321A30">
        <w:rPr>
          <w:rFonts w:eastAsia="Times New Roman" w:cstheme="minorHAnsi"/>
          <w:i/>
          <w:iCs/>
          <w:kern w:val="0"/>
          <w:sz w:val="24"/>
          <w:szCs w:val="24"/>
          <w:lang w:eastAsia="fr-FR"/>
          <w14:ligatures w14:val="none"/>
        </w:rPr>
        <w:t>« moins de 16 ans »</w:t>
      </w:r>
      <w:r w:rsidRPr="00321A30">
        <w:rPr>
          <w:rFonts w:eastAsia="Times New Roman" w:cstheme="minorHAnsi"/>
          <w:kern w:val="0"/>
          <w:sz w:val="24"/>
          <w:szCs w:val="24"/>
          <w:lang w:eastAsia="fr-FR"/>
          <w14:ligatures w14:val="none"/>
        </w:rPr>
        <w:t xml:space="preserve"> ou Philippe </w:t>
      </w:r>
      <w:proofErr w:type="spellStart"/>
      <w:r w:rsidRPr="00321A30">
        <w:rPr>
          <w:rFonts w:eastAsia="Times New Roman" w:cstheme="minorHAnsi"/>
          <w:kern w:val="0"/>
          <w:sz w:val="24"/>
          <w:szCs w:val="24"/>
          <w:lang w:eastAsia="fr-FR"/>
          <w14:ligatures w14:val="none"/>
        </w:rPr>
        <w:t>Caubère</w:t>
      </w:r>
      <w:proofErr w:type="spellEnd"/>
      <w:r w:rsidRPr="00321A30">
        <w:rPr>
          <w:rFonts w:eastAsia="Times New Roman" w:cstheme="minorHAnsi"/>
          <w:kern w:val="0"/>
          <w:sz w:val="24"/>
          <w:szCs w:val="24"/>
          <w:lang w:eastAsia="fr-FR"/>
          <w14:ligatures w14:val="none"/>
        </w:rPr>
        <w:t xml:space="preserve"> des prostituées, par exemple. La différence, c’est que Jacquot a depuis longtemps mis au point un discours écran, qui articule son désir sexuel à son travail de </w:t>
      </w:r>
      <w:r w:rsidRPr="00321A30">
        <w:rPr>
          <w:rFonts w:eastAsia="Times New Roman" w:cstheme="minorHAnsi"/>
          <w:kern w:val="0"/>
          <w:sz w:val="24"/>
          <w:szCs w:val="24"/>
          <w:lang w:eastAsia="fr-FR"/>
          <w14:ligatures w14:val="none"/>
        </w:rPr>
        <w:lastRenderedPageBreak/>
        <w:t>créateur comme une nécessité. L’extrait de 2011 prouve qu’entre l’artiste torturé par le syndrome de Pygmalion et les agissements du pervers ordinaire (et désinhibé) il y a l’épaisseur d’un papier à cigarette.</w:t>
      </w:r>
    </w:p>
    <w:p w14:paraId="616D3231" w14:textId="77777777" w:rsidR="00321A30" w:rsidRPr="00321A30" w:rsidRDefault="00321A30" w:rsidP="00321A30">
      <w:pPr>
        <w:spacing w:before="100" w:beforeAutospacing="1" w:after="100" w:afterAutospacing="1" w:line="240" w:lineRule="auto"/>
        <w:jc w:val="both"/>
        <w:rPr>
          <w:rFonts w:eastAsia="Times New Roman" w:cstheme="minorHAnsi"/>
          <w:kern w:val="0"/>
          <w:sz w:val="24"/>
          <w:szCs w:val="24"/>
          <w:lang w:eastAsia="fr-FR"/>
          <w14:ligatures w14:val="none"/>
        </w:rPr>
      </w:pPr>
      <w:r w:rsidRPr="00321A30">
        <w:rPr>
          <w:rFonts w:eastAsia="Times New Roman" w:cstheme="minorHAnsi"/>
          <w:kern w:val="0"/>
          <w:sz w:val="24"/>
          <w:szCs w:val="24"/>
          <w:lang w:eastAsia="fr-FR"/>
          <w14:ligatures w14:val="none"/>
        </w:rPr>
        <w:t xml:space="preserve">Considérons plutôt, d’après le témoignage de Judith </w:t>
      </w:r>
      <w:proofErr w:type="spellStart"/>
      <w:r w:rsidRPr="00321A30">
        <w:rPr>
          <w:rFonts w:eastAsia="Times New Roman" w:cstheme="minorHAnsi"/>
          <w:kern w:val="0"/>
          <w:sz w:val="24"/>
          <w:szCs w:val="24"/>
          <w:lang w:eastAsia="fr-FR"/>
          <w14:ligatures w14:val="none"/>
        </w:rPr>
        <w:t>Godrèche</w:t>
      </w:r>
      <w:proofErr w:type="spellEnd"/>
      <w:r w:rsidRPr="00321A30">
        <w:rPr>
          <w:rFonts w:eastAsia="Times New Roman" w:cstheme="minorHAnsi"/>
          <w:kern w:val="0"/>
          <w:sz w:val="24"/>
          <w:szCs w:val="24"/>
          <w:lang w:eastAsia="fr-FR"/>
          <w14:ligatures w14:val="none"/>
        </w:rPr>
        <w:t>, la banalité d’un système éprouvé : isoler l’adolescente de son environnement (familial, amical), lui promettre d’en faire son égérie et lui ouvrir toutes grandes les portes du 7</w:t>
      </w:r>
      <w:r w:rsidRPr="00321A30">
        <w:rPr>
          <w:rFonts w:eastAsia="Times New Roman" w:cstheme="minorHAnsi"/>
          <w:kern w:val="0"/>
          <w:sz w:val="24"/>
          <w:szCs w:val="24"/>
          <w:vertAlign w:val="superscript"/>
          <w:lang w:eastAsia="fr-FR"/>
          <w14:ligatures w14:val="none"/>
        </w:rPr>
        <w:t>e</w:t>
      </w:r>
      <w:r w:rsidRPr="00321A30">
        <w:rPr>
          <w:rFonts w:eastAsia="Times New Roman" w:cstheme="minorHAnsi"/>
          <w:kern w:val="0"/>
          <w:sz w:val="24"/>
          <w:szCs w:val="24"/>
          <w:lang w:eastAsia="fr-FR"/>
          <w14:ligatures w14:val="none"/>
        </w:rPr>
        <w:t> art, l’impressionner par son savoir et ses relations, tout contrôler de sa vie (alimentation, habillement, coiffure, lectures), la persuader de l’exceptionnalité et donc du prestige de leur relation, ce qui n’exclut pas les violences physiques et psychologiques. S’agit-il là des exigences de l’art confondues avec celles de la libido ? Ou de l’abus de pouvoir d’un cinéaste qui instrumentalise son art dans le seul but de satisfaire ses pulsions ?</w:t>
      </w:r>
    </w:p>
    <w:p w14:paraId="2CAB5B99" w14:textId="77777777" w:rsidR="00321A30" w:rsidRPr="00321A30" w:rsidRDefault="00321A30" w:rsidP="00321A30">
      <w:pPr>
        <w:spacing w:before="100" w:beforeAutospacing="1" w:after="100" w:afterAutospacing="1" w:line="240" w:lineRule="auto"/>
        <w:jc w:val="both"/>
        <w:rPr>
          <w:rFonts w:eastAsia="Times New Roman" w:cstheme="minorHAnsi"/>
          <w:kern w:val="0"/>
          <w:sz w:val="24"/>
          <w:szCs w:val="24"/>
          <w:lang w:eastAsia="fr-FR"/>
          <w14:ligatures w14:val="none"/>
        </w:rPr>
      </w:pPr>
      <w:r w:rsidRPr="00321A30">
        <w:rPr>
          <w:rFonts w:eastAsia="Times New Roman" w:cstheme="minorHAnsi"/>
          <w:kern w:val="0"/>
          <w:sz w:val="24"/>
          <w:szCs w:val="24"/>
          <w:lang w:eastAsia="fr-FR"/>
          <w14:ligatures w14:val="none"/>
        </w:rPr>
        <w:t xml:space="preserve">En revoyant l’extrait du documentaire, Benoît Jacquot se serait jugé après coup </w:t>
      </w:r>
      <w:r w:rsidRPr="00321A30">
        <w:rPr>
          <w:rFonts w:eastAsia="Times New Roman" w:cstheme="minorHAnsi"/>
          <w:i/>
          <w:iCs/>
          <w:kern w:val="0"/>
          <w:sz w:val="24"/>
          <w:szCs w:val="24"/>
          <w:lang w:eastAsia="fr-FR"/>
          <w14:ligatures w14:val="none"/>
        </w:rPr>
        <w:t>« arrogant »</w:t>
      </w:r>
      <w:r w:rsidRPr="00321A30">
        <w:rPr>
          <w:rFonts w:eastAsia="Times New Roman" w:cstheme="minorHAnsi"/>
          <w:kern w:val="0"/>
          <w:sz w:val="24"/>
          <w:szCs w:val="24"/>
          <w:lang w:eastAsia="fr-FR"/>
          <w14:ligatures w14:val="none"/>
        </w:rPr>
        <w:t xml:space="preserve">, scrupule vite dissipé. C’est </w:t>
      </w:r>
      <w:r w:rsidRPr="00321A30">
        <w:rPr>
          <w:rFonts w:eastAsia="Times New Roman" w:cstheme="minorHAnsi"/>
          <w:i/>
          <w:iCs/>
          <w:kern w:val="0"/>
          <w:sz w:val="24"/>
          <w:szCs w:val="24"/>
          <w:lang w:eastAsia="fr-FR"/>
          <w14:ligatures w14:val="none"/>
        </w:rPr>
        <w:t>« étonnamment détendu »</w:t>
      </w:r>
      <w:r w:rsidRPr="00321A30">
        <w:rPr>
          <w:rFonts w:eastAsia="Times New Roman" w:cstheme="minorHAnsi"/>
          <w:kern w:val="0"/>
          <w:sz w:val="24"/>
          <w:szCs w:val="24"/>
          <w:lang w:eastAsia="fr-FR"/>
          <w14:ligatures w14:val="none"/>
        </w:rPr>
        <w:t xml:space="preserve"> qu’il est venu répondre à la demande des journalistes du </w:t>
      </w:r>
      <w:r w:rsidRPr="00321A30">
        <w:rPr>
          <w:rFonts w:eastAsia="Times New Roman" w:cstheme="minorHAnsi"/>
          <w:i/>
          <w:iCs/>
          <w:kern w:val="0"/>
          <w:sz w:val="24"/>
          <w:szCs w:val="24"/>
          <w:lang w:eastAsia="fr-FR"/>
          <w14:ligatures w14:val="none"/>
        </w:rPr>
        <w:t>Monde</w:t>
      </w:r>
      <w:r w:rsidRPr="00321A30">
        <w:rPr>
          <w:rFonts w:eastAsia="Times New Roman" w:cstheme="minorHAnsi"/>
          <w:kern w:val="0"/>
          <w:sz w:val="24"/>
          <w:szCs w:val="24"/>
          <w:lang w:eastAsia="fr-FR"/>
          <w14:ligatures w14:val="none"/>
        </w:rPr>
        <w:t xml:space="preserve">, pour revenir sur son attitude passée, sa relation amoureuse qu’il assure dénuée de violence, tout en reconnaissant qu’en effet, </w:t>
      </w:r>
      <w:r w:rsidRPr="00321A30">
        <w:rPr>
          <w:rFonts w:eastAsia="Times New Roman" w:cstheme="minorHAnsi"/>
          <w:i/>
          <w:iCs/>
          <w:kern w:val="0"/>
          <w:sz w:val="24"/>
          <w:szCs w:val="24"/>
          <w:lang w:eastAsia="fr-FR"/>
          <w14:ligatures w14:val="none"/>
        </w:rPr>
        <w:t>« à 15 ans, on ne peut pas vraiment être consentante ».</w:t>
      </w:r>
      <w:r w:rsidRPr="00321A30">
        <w:rPr>
          <w:rFonts w:eastAsia="Times New Roman" w:cstheme="minorHAnsi"/>
          <w:kern w:val="0"/>
          <w:sz w:val="24"/>
          <w:szCs w:val="24"/>
          <w:lang w:eastAsia="fr-FR"/>
          <w14:ligatures w14:val="none"/>
        </w:rPr>
        <w:t xml:space="preserve"> Ah. On aimerait bien qu’il développe. Tout comme </w:t>
      </w:r>
      <w:proofErr w:type="spellStart"/>
      <w:r w:rsidRPr="00321A30">
        <w:rPr>
          <w:rFonts w:eastAsia="Times New Roman" w:cstheme="minorHAnsi"/>
          <w:kern w:val="0"/>
          <w:sz w:val="24"/>
          <w:szCs w:val="24"/>
          <w:lang w:eastAsia="fr-FR"/>
          <w14:ligatures w14:val="none"/>
        </w:rPr>
        <w:t>Caubère</w:t>
      </w:r>
      <w:proofErr w:type="spellEnd"/>
      <w:r w:rsidRPr="00321A30">
        <w:rPr>
          <w:rFonts w:eastAsia="Times New Roman" w:cstheme="minorHAnsi"/>
          <w:kern w:val="0"/>
          <w:sz w:val="24"/>
          <w:szCs w:val="24"/>
          <w:lang w:eastAsia="fr-FR"/>
          <w14:ligatures w14:val="none"/>
        </w:rPr>
        <w:t xml:space="preserve">, récemment mis en examen pour « viol » et « corruption de mineure », qui admet ailleurs qu’il n’aurait </w:t>
      </w:r>
      <w:r w:rsidRPr="00321A30">
        <w:rPr>
          <w:rFonts w:eastAsia="Times New Roman" w:cstheme="minorHAnsi"/>
          <w:i/>
          <w:iCs/>
          <w:kern w:val="0"/>
          <w:sz w:val="24"/>
          <w:szCs w:val="24"/>
          <w:lang w:eastAsia="fr-FR"/>
          <w14:ligatures w14:val="none"/>
        </w:rPr>
        <w:t>« peut-être »</w:t>
      </w:r>
      <w:r w:rsidRPr="00321A30">
        <w:rPr>
          <w:rFonts w:eastAsia="Times New Roman" w:cstheme="minorHAnsi"/>
          <w:kern w:val="0"/>
          <w:sz w:val="24"/>
          <w:szCs w:val="24"/>
          <w:lang w:eastAsia="fr-FR"/>
          <w14:ligatures w14:val="none"/>
        </w:rPr>
        <w:t xml:space="preserve"> pas dû entamer à 61 ans une relation avec une fille de 16 ans, à laquelle il écrivait </w:t>
      </w:r>
      <w:r w:rsidRPr="00321A30">
        <w:rPr>
          <w:rFonts w:eastAsia="Times New Roman" w:cstheme="minorHAnsi"/>
          <w:i/>
          <w:iCs/>
          <w:kern w:val="0"/>
          <w:sz w:val="24"/>
          <w:szCs w:val="24"/>
          <w:lang w:eastAsia="fr-FR"/>
          <w14:ligatures w14:val="none"/>
        </w:rPr>
        <w:t>« Tu m’as embrassé et sucé comme une grande, comme une femme, plus du tout comme une enfant »</w:t>
      </w:r>
      <w:r w:rsidRPr="00321A30">
        <w:rPr>
          <w:rFonts w:eastAsia="Times New Roman" w:cstheme="minorHAnsi"/>
          <w:kern w:val="0"/>
          <w:sz w:val="24"/>
          <w:szCs w:val="24"/>
          <w:lang w:eastAsia="fr-FR"/>
          <w14:ligatures w14:val="none"/>
        </w:rPr>
        <w:t xml:space="preserve">, avant de signer : </w:t>
      </w:r>
      <w:r w:rsidRPr="00321A30">
        <w:rPr>
          <w:rFonts w:eastAsia="Times New Roman" w:cstheme="minorHAnsi"/>
          <w:i/>
          <w:iCs/>
          <w:kern w:val="0"/>
          <w:sz w:val="24"/>
          <w:szCs w:val="24"/>
          <w:lang w:eastAsia="fr-FR"/>
          <w14:ligatures w14:val="none"/>
        </w:rPr>
        <w:t>« ton papa imaginaire »</w:t>
      </w:r>
      <w:r w:rsidRPr="00321A30">
        <w:rPr>
          <w:rFonts w:eastAsia="Times New Roman" w:cstheme="minorHAnsi"/>
          <w:kern w:val="0"/>
          <w:sz w:val="24"/>
          <w:szCs w:val="24"/>
          <w:lang w:eastAsia="fr-FR"/>
          <w14:ligatures w14:val="none"/>
        </w:rPr>
        <w:t>.</w:t>
      </w:r>
    </w:p>
    <w:p w14:paraId="44E5CA48" w14:textId="77777777" w:rsidR="00321A30" w:rsidRPr="00321A30" w:rsidRDefault="00321A30" w:rsidP="00321A30">
      <w:pPr>
        <w:spacing w:before="100" w:beforeAutospacing="1" w:after="100" w:afterAutospacing="1" w:line="240" w:lineRule="auto"/>
        <w:jc w:val="both"/>
        <w:outlineLvl w:val="1"/>
        <w:rPr>
          <w:rFonts w:eastAsia="Times New Roman" w:cstheme="minorHAnsi"/>
          <w:b/>
          <w:bCs/>
          <w:kern w:val="0"/>
          <w:sz w:val="24"/>
          <w:szCs w:val="24"/>
          <w:lang w:eastAsia="fr-FR"/>
          <w14:ligatures w14:val="none"/>
        </w:rPr>
      </w:pPr>
      <w:r w:rsidRPr="00321A30">
        <w:rPr>
          <w:rFonts w:eastAsia="Times New Roman" w:cstheme="minorHAnsi"/>
          <w:b/>
          <w:bCs/>
          <w:kern w:val="0"/>
          <w:sz w:val="24"/>
          <w:szCs w:val="24"/>
          <w:lang w:eastAsia="fr-FR"/>
          <w14:ligatures w14:val="none"/>
        </w:rPr>
        <w:t xml:space="preserve">Tendance à la </w:t>
      </w:r>
      <w:proofErr w:type="spellStart"/>
      <w:r w:rsidRPr="00321A30">
        <w:rPr>
          <w:rFonts w:eastAsia="Times New Roman" w:cstheme="minorHAnsi"/>
          <w:b/>
          <w:bCs/>
          <w:kern w:val="0"/>
          <w:sz w:val="24"/>
          <w:szCs w:val="24"/>
          <w:lang w:eastAsia="fr-FR"/>
          <w14:ligatures w14:val="none"/>
        </w:rPr>
        <w:t>déromantisation</w:t>
      </w:r>
      <w:proofErr w:type="spellEnd"/>
    </w:p>
    <w:p w14:paraId="3E8E13DB" w14:textId="77777777" w:rsidR="00321A30" w:rsidRPr="00321A30" w:rsidRDefault="00321A30" w:rsidP="00321A30">
      <w:pPr>
        <w:spacing w:before="100" w:beforeAutospacing="1" w:after="100" w:afterAutospacing="1" w:line="240" w:lineRule="auto"/>
        <w:jc w:val="both"/>
        <w:rPr>
          <w:rFonts w:eastAsia="Times New Roman" w:cstheme="minorHAnsi"/>
          <w:kern w:val="0"/>
          <w:sz w:val="24"/>
          <w:szCs w:val="24"/>
          <w:lang w:eastAsia="fr-FR"/>
          <w14:ligatures w14:val="none"/>
        </w:rPr>
      </w:pPr>
      <w:r w:rsidRPr="00321A30">
        <w:rPr>
          <w:rFonts w:eastAsia="Times New Roman" w:cstheme="minorHAnsi"/>
          <w:kern w:val="0"/>
          <w:sz w:val="24"/>
          <w:szCs w:val="24"/>
          <w:lang w:eastAsia="fr-FR"/>
          <w14:ligatures w14:val="none"/>
        </w:rPr>
        <w:t xml:space="preserve">Bien sûr, Jacquot plaide l’amour et le consentement là où Judith </w:t>
      </w:r>
      <w:proofErr w:type="spellStart"/>
      <w:r w:rsidRPr="00321A30">
        <w:rPr>
          <w:rFonts w:eastAsia="Times New Roman" w:cstheme="minorHAnsi"/>
          <w:kern w:val="0"/>
          <w:sz w:val="24"/>
          <w:szCs w:val="24"/>
          <w:lang w:eastAsia="fr-FR"/>
          <w14:ligatures w14:val="none"/>
        </w:rPr>
        <w:t>Godrèche</w:t>
      </w:r>
      <w:proofErr w:type="spellEnd"/>
      <w:r w:rsidRPr="00321A30">
        <w:rPr>
          <w:rFonts w:eastAsia="Times New Roman" w:cstheme="minorHAnsi"/>
          <w:kern w:val="0"/>
          <w:sz w:val="24"/>
          <w:szCs w:val="24"/>
          <w:lang w:eastAsia="fr-FR"/>
          <w14:ligatures w14:val="none"/>
        </w:rPr>
        <w:t xml:space="preserve"> parle d’</w:t>
      </w:r>
      <w:r w:rsidRPr="00321A30">
        <w:rPr>
          <w:rFonts w:eastAsia="Times New Roman" w:cstheme="minorHAnsi"/>
          <w:i/>
          <w:iCs/>
          <w:kern w:val="0"/>
          <w:sz w:val="24"/>
          <w:szCs w:val="24"/>
          <w:lang w:eastAsia="fr-FR"/>
          <w14:ligatures w14:val="none"/>
        </w:rPr>
        <w:t>« enfance kidnappée »</w:t>
      </w:r>
      <w:r w:rsidRPr="00321A30">
        <w:rPr>
          <w:rFonts w:eastAsia="Times New Roman" w:cstheme="minorHAnsi"/>
          <w:kern w:val="0"/>
          <w:sz w:val="24"/>
          <w:szCs w:val="24"/>
          <w:lang w:eastAsia="fr-FR"/>
          <w14:ligatures w14:val="none"/>
        </w:rPr>
        <w:t xml:space="preserve">, d’assujettissement et de manipulation. Et de viol. Autrefois, on appelait bien pédophilie ce qu’on nomme aujourd’hui </w:t>
      </w:r>
      <w:proofErr w:type="spellStart"/>
      <w:r w:rsidRPr="00321A30">
        <w:rPr>
          <w:rFonts w:eastAsia="Times New Roman" w:cstheme="minorHAnsi"/>
          <w:kern w:val="0"/>
          <w:sz w:val="24"/>
          <w:szCs w:val="24"/>
          <w:lang w:eastAsia="fr-FR"/>
          <w14:ligatures w14:val="none"/>
        </w:rPr>
        <w:t>pédocriminalité</w:t>
      </w:r>
      <w:proofErr w:type="spellEnd"/>
      <w:r w:rsidRPr="00321A30">
        <w:rPr>
          <w:rFonts w:eastAsia="Times New Roman" w:cstheme="minorHAnsi"/>
          <w:kern w:val="0"/>
          <w:sz w:val="24"/>
          <w:szCs w:val="24"/>
          <w:lang w:eastAsia="fr-FR"/>
          <w14:ligatures w14:val="none"/>
        </w:rPr>
        <w:t xml:space="preserve">, ou crime passionnel ce qui a été rebaptisé « féminicide ». La tendance, mettons, est à la </w:t>
      </w:r>
      <w:proofErr w:type="spellStart"/>
      <w:r w:rsidRPr="00321A30">
        <w:rPr>
          <w:rFonts w:eastAsia="Times New Roman" w:cstheme="minorHAnsi"/>
          <w:kern w:val="0"/>
          <w:sz w:val="24"/>
          <w:szCs w:val="24"/>
          <w:lang w:eastAsia="fr-FR"/>
          <w14:ligatures w14:val="none"/>
        </w:rPr>
        <w:t>déromantisation</w:t>
      </w:r>
      <w:proofErr w:type="spellEnd"/>
      <w:r w:rsidRPr="00321A30">
        <w:rPr>
          <w:rFonts w:eastAsia="Times New Roman" w:cstheme="minorHAnsi"/>
          <w:kern w:val="0"/>
          <w:sz w:val="24"/>
          <w:szCs w:val="24"/>
          <w:lang w:eastAsia="fr-FR"/>
          <w14:ligatures w14:val="none"/>
        </w:rPr>
        <w:t>.</w:t>
      </w:r>
    </w:p>
    <w:p w14:paraId="4AF5873E" w14:textId="77777777" w:rsidR="00321A30" w:rsidRPr="00321A30" w:rsidRDefault="00321A30" w:rsidP="00321A30">
      <w:pPr>
        <w:spacing w:before="100" w:beforeAutospacing="1" w:after="100" w:afterAutospacing="1" w:line="240" w:lineRule="auto"/>
        <w:jc w:val="both"/>
        <w:rPr>
          <w:rFonts w:eastAsia="Times New Roman" w:cstheme="minorHAnsi"/>
          <w:kern w:val="0"/>
          <w:sz w:val="24"/>
          <w:szCs w:val="24"/>
          <w:lang w:eastAsia="fr-FR"/>
          <w14:ligatures w14:val="none"/>
        </w:rPr>
      </w:pPr>
      <w:r w:rsidRPr="00321A30">
        <w:rPr>
          <w:rFonts w:eastAsia="Times New Roman" w:cstheme="minorHAnsi"/>
          <w:kern w:val="0"/>
          <w:sz w:val="24"/>
          <w:szCs w:val="24"/>
          <w:lang w:eastAsia="fr-FR"/>
          <w14:ligatures w14:val="none"/>
        </w:rPr>
        <w:t xml:space="preserve">Troisième acte : c’est en découvrant le film de Gérard Miller que Judith </w:t>
      </w:r>
      <w:proofErr w:type="spellStart"/>
      <w:r w:rsidRPr="00321A30">
        <w:rPr>
          <w:rFonts w:eastAsia="Times New Roman" w:cstheme="minorHAnsi"/>
          <w:kern w:val="0"/>
          <w:sz w:val="24"/>
          <w:szCs w:val="24"/>
          <w:lang w:eastAsia="fr-FR"/>
          <w14:ligatures w14:val="none"/>
        </w:rPr>
        <w:t>Godrèche</w:t>
      </w:r>
      <w:proofErr w:type="spellEnd"/>
      <w:r w:rsidRPr="00321A30">
        <w:rPr>
          <w:rFonts w:eastAsia="Times New Roman" w:cstheme="minorHAnsi"/>
          <w:kern w:val="0"/>
          <w:sz w:val="24"/>
          <w:szCs w:val="24"/>
          <w:lang w:eastAsia="fr-FR"/>
          <w14:ligatures w14:val="none"/>
        </w:rPr>
        <w:t xml:space="preserve"> a décidé de parler puis de porter plainte, le 7 février, contre Benoît Jacquot, ulcérée de l’entendre affirmer qu’à l’époque elle était </w:t>
      </w:r>
      <w:r w:rsidRPr="00321A30">
        <w:rPr>
          <w:rFonts w:eastAsia="Times New Roman" w:cstheme="minorHAnsi"/>
          <w:i/>
          <w:iCs/>
          <w:kern w:val="0"/>
          <w:sz w:val="24"/>
          <w:szCs w:val="24"/>
          <w:lang w:eastAsia="fr-FR"/>
          <w14:ligatures w14:val="none"/>
        </w:rPr>
        <w:t>« vachement excitée »</w:t>
      </w:r>
      <w:r w:rsidRPr="00321A30">
        <w:rPr>
          <w:rFonts w:eastAsia="Times New Roman" w:cstheme="minorHAnsi"/>
          <w:kern w:val="0"/>
          <w:sz w:val="24"/>
          <w:szCs w:val="24"/>
          <w:lang w:eastAsia="fr-FR"/>
          <w14:ligatures w14:val="none"/>
        </w:rPr>
        <w:t xml:space="preserve"> par leur relation. Le même jour, </w:t>
      </w:r>
      <w:hyperlink r:id="rId8" w:history="1">
        <w:r w:rsidRPr="00321A30">
          <w:rPr>
            <w:rFonts w:eastAsia="Times New Roman" w:cstheme="minorHAnsi"/>
            <w:color w:val="0000FF"/>
            <w:kern w:val="0"/>
            <w:sz w:val="24"/>
            <w:szCs w:val="24"/>
            <w:u w:val="single"/>
            <w:lang w:eastAsia="fr-FR"/>
            <w14:ligatures w14:val="none"/>
          </w:rPr>
          <w:t xml:space="preserve">elle dépose également une plainte contre Jacques Doillon pour « viol », ce qui pousse </w:t>
        </w:r>
        <w:proofErr w:type="spellStart"/>
        <w:r w:rsidRPr="00321A30">
          <w:rPr>
            <w:rFonts w:eastAsia="Times New Roman" w:cstheme="minorHAnsi"/>
            <w:color w:val="0000FF"/>
            <w:kern w:val="0"/>
            <w:sz w:val="24"/>
            <w:szCs w:val="24"/>
            <w:u w:val="single"/>
            <w:lang w:eastAsia="fr-FR"/>
            <w14:ligatures w14:val="none"/>
          </w:rPr>
          <w:t>Isild</w:t>
        </w:r>
        <w:proofErr w:type="spellEnd"/>
        <w:r w:rsidRPr="00321A30">
          <w:rPr>
            <w:rFonts w:eastAsia="Times New Roman" w:cstheme="minorHAnsi"/>
            <w:color w:val="0000FF"/>
            <w:kern w:val="0"/>
            <w:sz w:val="24"/>
            <w:szCs w:val="24"/>
            <w:u w:val="single"/>
            <w:lang w:eastAsia="fr-FR"/>
            <w14:ligatures w14:val="none"/>
          </w:rPr>
          <w:t xml:space="preserve"> Le </w:t>
        </w:r>
        <w:proofErr w:type="spellStart"/>
        <w:r w:rsidRPr="00321A30">
          <w:rPr>
            <w:rFonts w:eastAsia="Times New Roman" w:cstheme="minorHAnsi"/>
            <w:color w:val="0000FF"/>
            <w:kern w:val="0"/>
            <w:sz w:val="24"/>
            <w:szCs w:val="24"/>
            <w:u w:val="single"/>
            <w:lang w:eastAsia="fr-FR"/>
            <w14:ligatures w14:val="none"/>
          </w:rPr>
          <w:t>Besco</w:t>
        </w:r>
        <w:proofErr w:type="spellEnd"/>
        <w:r w:rsidRPr="00321A30">
          <w:rPr>
            <w:rFonts w:eastAsia="Times New Roman" w:cstheme="minorHAnsi"/>
            <w:color w:val="0000FF"/>
            <w:kern w:val="0"/>
            <w:sz w:val="24"/>
            <w:szCs w:val="24"/>
            <w:u w:val="single"/>
            <w:lang w:eastAsia="fr-FR"/>
            <w14:ligatures w14:val="none"/>
          </w:rPr>
          <w:t xml:space="preserve"> et Anna </w:t>
        </w:r>
        <w:proofErr w:type="spellStart"/>
        <w:r w:rsidRPr="00321A30">
          <w:rPr>
            <w:rFonts w:eastAsia="Times New Roman" w:cstheme="minorHAnsi"/>
            <w:color w:val="0000FF"/>
            <w:kern w:val="0"/>
            <w:sz w:val="24"/>
            <w:szCs w:val="24"/>
            <w:u w:val="single"/>
            <w:lang w:eastAsia="fr-FR"/>
            <w14:ligatures w14:val="none"/>
          </w:rPr>
          <w:t>Mouglalis</w:t>
        </w:r>
        <w:proofErr w:type="spellEnd"/>
        <w:r w:rsidRPr="00321A30">
          <w:rPr>
            <w:rFonts w:eastAsia="Times New Roman" w:cstheme="minorHAnsi"/>
            <w:color w:val="0000FF"/>
            <w:kern w:val="0"/>
            <w:sz w:val="24"/>
            <w:szCs w:val="24"/>
            <w:u w:val="single"/>
            <w:lang w:eastAsia="fr-FR"/>
            <w14:ligatures w14:val="none"/>
          </w:rPr>
          <w:t xml:space="preserve"> à dénoncer le comportement du cinéaste</w:t>
        </w:r>
      </w:hyperlink>
      <w:r w:rsidRPr="00321A30">
        <w:rPr>
          <w:rFonts w:eastAsia="Times New Roman" w:cstheme="minorHAnsi"/>
          <w:kern w:val="0"/>
          <w:sz w:val="24"/>
          <w:szCs w:val="24"/>
          <w:lang w:eastAsia="fr-FR"/>
          <w14:ligatures w14:val="none"/>
        </w:rPr>
        <w:t>, qui aurait retiré un rôle à la première pour s’être dérobée à ses avances et soumis la seconde à un baiser forcé. A travers Jacquot et Doillon, c’est symboliquement le cinéma d’auteur, consacrant la toute-puissance du metteur en scène, qui se trouve visé.</w:t>
      </w:r>
    </w:p>
    <w:p w14:paraId="64E9B504" w14:textId="77777777" w:rsidR="00321A30" w:rsidRPr="00321A30" w:rsidRDefault="00321A30" w:rsidP="00321A30">
      <w:pPr>
        <w:spacing w:before="100" w:beforeAutospacing="1" w:after="100" w:afterAutospacing="1" w:line="240" w:lineRule="auto"/>
        <w:jc w:val="both"/>
        <w:rPr>
          <w:rFonts w:eastAsia="Times New Roman" w:cstheme="minorHAnsi"/>
          <w:kern w:val="0"/>
          <w:sz w:val="24"/>
          <w:szCs w:val="24"/>
          <w:lang w:eastAsia="fr-FR"/>
          <w14:ligatures w14:val="none"/>
        </w:rPr>
      </w:pPr>
      <w:r w:rsidRPr="00321A30">
        <w:rPr>
          <w:rFonts w:eastAsia="Times New Roman" w:cstheme="minorHAnsi"/>
          <w:kern w:val="0"/>
          <w:sz w:val="24"/>
          <w:szCs w:val="24"/>
          <w:lang w:eastAsia="fr-FR"/>
          <w14:ligatures w14:val="none"/>
        </w:rPr>
        <w:t xml:space="preserve">Enfin, ce sera au tour du réalisateur de l’entretien fatidique, Gérard Miller, d’être l’objet d’une cinquantaine d’accusations à ce jour, dont des plaintes déposées pour agressions sexuelles ou viol, lors de </w:t>
      </w:r>
      <w:r w:rsidRPr="00321A30">
        <w:rPr>
          <w:rFonts w:eastAsia="Times New Roman" w:cstheme="minorHAnsi"/>
          <w:i/>
          <w:iCs/>
          <w:kern w:val="0"/>
          <w:sz w:val="24"/>
          <w:szCs w:val="24"/>
          <w:lang w:eastAsia="fr-FR"/>
          <w14:ligatures w14:val="none"/>
        </w:rPr>
        <w:t>« séances d’hypnose »</w:t>
      </w:r>
      <w:r w:rsidRPr="00321A30">
        <w:rPr>
          <w:rFonts w:eastAsia="Times New Roman" w:cstheme="minorHAnsi"/>
          <w:kern w:val="0"/>
          <w:sz w:val="24"/>
          <w:szCs w:val="24"/>
          <w:lang w:eastAsia="fr-FR"/>
          <w14:ligatures w14:val="none"/>
        </w:rPr>
        <w:t xml:space="preserve"> (toujours l’incomparable alibi professionnel) que le psychanalyste proposait à ces très jeunes proies, souvent recrutées sur les plateaux de télévision où il se produisait. </w:t>
      </w:r>
      <w:hyperlink r:id="rId9" w:anchor=":~:text=Dans%20sa%20r%C3%A9ponse%20%C3%A0%20Mediapart,ou%20sans%20qu’ils%20soient" w:tgtFrame="_blank" w:tooltip="Nouvelle fenêtre" w:history="1">
        <w:r w:rsidRPr="00321A30">
          <w:rPr>
            <w:rFonts w:eastAsia="Times New Roman" w:cstheme="minorHAnsi"/>
            <w:color w:val="0000FF"/>
            <w:kern w:val="0"/>
            <w:sz w:val="24"/>
            <w:szCs w:val="24"/>
            <w:u w:val="single"/>
            <w:lang w:eastAsia="fr-FR"/>
            <w14:ligatures w14:val="none"/>
          </w:rPr>
          <w:t xml:space="preserve">Gérard Miller – fait rare – a adressé cinq pages d’explications aux questions de </w:t>
        </w:r>
        <w:r w:rsidRPr="00321A30">
          <w:rPr>
            <w:rFonts w:eastAsia="Times New Roman" w:cstheme="minorHAnsi"/>
            <w:i/>
            <w:iCs/>
            <w:color w:val="0000FF"/>
            <w:kern w:val="0"/>
            <w:sz w:val="24"/>
            <w:szCs w:val="24"/>
            <w:u w:val="single"/>
            <w:lang w:eastAsia="fr-FR"/>
            <w14:ligatures w14:val="none"/>
          </w:rPr>
          <w:t>Mediapart</w:t>
        </w:r>
      </w:hyperlink>
      <w:r w:rsidRPr="00321A30">
        <w:rPr>
          <w:rFonts w:eastAsia="Times New Roman" w:cstheme="minorHAnsi"/>
          <w:kern w:val="0"/>
          <w:sz w:val="24"/>
          <w:szCs w:val="24"/>
          <w:lang w:eastAsia="fr-FR"/>
          <w14:ligatures w14:val="none"/>
        </w:rPr>
        <w:t>. S’il n’y répond pas directement et cherche d’abord à se justifier, il reconnaît aussi – fait exceptionnel – certaines erreurs de jugement.</w:t>
      </w:r>
    </w:p>
    <w:p w14:paraId="124F1970" w14:textId="7C376937" w:rsidR="00321A30" w:rsidRPr="00321A30" w:rsidRDefault="00321A30" w:rsidP="00321A30">
      <w:pPr>
        <w:spacing w:after="0" w:line="240" w:lineRule="auto"/>
        <w:jc w:val="both"/>
        <w:rPr>
          <w:rFonts w:eastAsia="Times New Roman" w:cstheme="minorHAnsi"/>
          <w:color w:val="0000FF"/>
          <w:kern w:val="0"/>
          <w:sz w:val="24"/>
          <w:szCs w:val="24"/>
          <w:u w:val="single"/>
          <w:lang w:eastAsia="fr-FR"/>
          <w14:ligatures w14:val="none"/>
        </w:rPr>
      </w:pPr>
    </w:p>
    <w:p w14:paraId="7F8F944F" w14:textId="77777777" w:rsidR="00321A30" w:rsidRPr="00321A30" w:rsidRDefault="00321A30" w:rsidP="00321A30">
      <w:pPr>
        <w:spacing w:before="100" w:beforeAutospacing="1" w:after="100" w:afterAutospacing="1" w:line="240" w:lineRule="auto"/>
        <w:jc w:val="both"/>
        <w:rPr>
          <w:rFonts w:eastAsia="Times New Roman" w:cstheme="minorHAnsi"/>
          <w:kern w:val="0"/>
          <w:sz w:val="24"/>
          <w:szCs w:val="24"/>
          <w:lang w:eastAsia="fr-FR"/>
          <w14:ligatures w14:val="none"/>
        </w:rPr>
      </w:pPr>
      <w:r w:rsidRPr="00321A30">
        <w:rPr>
          <w:rFonts w:eastAsia="Times New Roman" w:cstheme="minorHAnsi"/>
          <w:kern w:val="0"/>
          <w:sz w:val="24"/>
          <w:szCs w:val="24"/>
          <w:lang w:eastAsia="fr-FR"/>
          <w14:ligatures w14:val="none"/>
        </w:rPr>
        <w:t>L’émergence de la parole du prédateur, prêt à fournir des éléments sur un système et un mode opératoire qu’on connaît en général par les victimes, mais jamais de la bouche de l’accusé, imprime un tournant au #metoo du cinéma français. A en croire les archives accablantes que déterre la presse depuis quelques jours, cette parole proliférait. Mais on ne l’entendait pas, on ne l’écoutait pas, on la traitait par-dessus la jambe. Elle est devenue audible, dans toutes ses résonances. Qui s’en plaindrait ?</w:t>
      </w:r>
    </w:p>
    <w:p w14:paraId="42398480" w14:textId="77777777" w:rsidR="00321A30" w:rsidRPr="00321A30" w:rsidRDefault="00321A30" w:rsidP="00321A30">
      <w:pPr>
        <w:spacing w:before="100" w:beforeAutospacing="1" w:after="100" w:afterAutospacing="1" w:line="240" w:lineRule="auto"/>
        <w:jc w:val="both"/>
        <w:rPr>
          <w:rFonts w:eastAsia="Times New Roman" w:cstheme="minorHAnsi"/>
          <w:kern w:val="0"/>
          <w:sz w:val="24"/>
          <w:szCs w:val="24"/>
          <w:lang w:eastAsia="fr-FR"/>
          <w14:ligatures w14:val="none"/>
        </w:rPr>
      </w:pPr>
      <w:r w:rsidRPr="00321A30">
        <w:rPr>
          <w:rFonts w:eastAsia="Times New Roman" w:cstheme="minorHAnsi"/>
          <w:b/>
          <w:bCs/>
          <w:kern w:val="0"/>
          <w:sz w:val="24"/>
          <w:szCs w:val="24"/>
          <w:lang w:eastAsia="fr-FR"/>
          <w14:ligatures w14:val="none"/>
        </w:rPr>
        <w:t xml:space="preserve">Laure Murat </w:t>
      </w:r>
      <w:r w:rsidRPr="00321A30">
        <w:rPr>
          <w:rFonts w:eastAsia="Times New Roman" w:cstheme="minorHAnsi"/>
          <w:kern w:val="0"/>
          <w:sz w:val="24"/>
          <w:szCs w:val="24"/>
          <w:lang w:eastAsia="fr-FR"/>
          <w14:ligatures w14:val="none"/>
        </w:rPr>
        <w:t>est historienne et essayiste, professeure de littérature à l’université de Californie à Los Angeles. Dernier ouvrage paru : « Proust, roman familial » (Robert Laffont, 2023).</w:t>
      </w:r>
    </w:p>
    <w:p w14:paraId="1217EAE8" w14:textId="74CC6F05" w:rsidR="002066A2" w:rsidRPr="00321A30" w:rsidRDefault="002066A2" w:rsidP="00321A30">
      <w:pPr>
        <w:jc w:val="both"/>
        <w:rPr>
          <w:rFonts w:cstheme="minorHAnsi"/>
          <w:sz w:val="24"/>
          <w:szCs w:val="24"/>
        </w:rPr>
      </w:pPr>
    </w:p>
    <w:sectPr w:rsidR="002066A2" w:rsidRPr="00321A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559C5"/>
    <w:multiLevelType w:val="multilevel"/>
    <w:tmpl w:val="22102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AD18EB"/>
    <w:multiLevelType w:val="multilevel"/>
    <w:tmpl w:val="518E0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972948"/>
    <w:multiLevelType w:val="multilevel"/>
    <w:tmpl w:val="D6F04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C419DA"/>
    <w:multiLevelType w:val="multilevel"/>
    <w:tmpl w:val="F8988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7662157">
    <w:abstractNumId w:val="1"/>
  </w:num>
  <w:num w:numId="2" w16cid:durableId="819079526">
    <w:abstractNumId w:val="2"/>
  </w:num>
  <w:num w:numId="3" w16cid:durableId="228001135">
    <w:abstractNumId w:val="0"/>
  </w:num>
  <w:num w:numId="4" w16cid:durableId="73673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3F6"/>
    <w:rsid w:val="0016683C"/>
    <w:rsid w:val="002066A2"/>
    <w:rsid w:val="00321A30"/>
    <w:rsid w:val="003A21D5"/>
    <w:rsid w:val="006403F6"/>
    <w:rsid w:val="00D43D85"/>
    <w:rsid w:val="00D63C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787AD"/>
  <w15:chartTrackingRefBased/>
  <w15:docId w15:val="{01A50188-470C-4839-97B1-24588277A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6403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paragraph" w:styleId="Titre2">
    <w:name w:val="heading 2"/>
    <w:basedOn w:val="Normal"/>
    <w:link w:val="Titre2Car"/>
    <w:uiPriority w:val="9"/>
    <w:qFormat/>
    <w:rsid w:val="006403F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03F6"/>
    <w:rPr>
      <w:rFonts w:ascii="Times New Roman" w:eastAsia="Times New Roman" w:hAnsi="Times New Roman" w:cs="Times New Roman"/>
      <w:b/>
      <w:bCs/>
      <w:kern w:val="36"/>
      <w:sz w:val="48"/>
      <w:szCs w:val="48"/>
      <w:lang w:eastAsia="fr-FR"/>
      <w14:ligatures w14:val="none"/>
    </w:rPr>
  </w:style>
  <w:style w:type="character" w:customStyle="1" w:styleId="Titre2Car">
    <w:name w:val="Titre 2 Car"/>
    <w:basedOn w:val="Policepardfaut"/>
    <w:link w:val="Titre2"/>
    <w:uiPriority w:val="9"/>
    <w:rsid w:val="006403F6"/>
    <w:rPr>
      <w:rFonts w:ascii="Times New Roman" w:eastAsia="Times New Roman" w:hAnsi="Times New Roman" w:cs="Times New Roman"/>
      <w:b/>
      <w:bCs/>
      <w:kern w:val="0"/>
      <w:sz w:val="36"/>
      <w:szCs w:val="36"/>
      <w:lang w:eastAsia="fr-FR"/>
      <w14:ligatures w14:val="none"/>
    </w:rPr>
  </w:style>
  <w:style w:type="character" w:styleId="Lienhypertexte">
    <w:name w:val="Hyperlink"/>
    <w:basedOn w:val="Policepardfaut"/>
    <w:uiPriority w:val="99"/>
    <w:semiHidden/>
    <w:unhideWhenUsed/>
    <w:rsid w:val="006403F6"/>
    <w:rPr>
      <w:color w:val="0000FF"/>
      <w:u w:val="single"/>
    </w:rPr>
  </w:style>
  <w:style w:type="paragraph" w:customStyle="1" w:styleId="articleauthor-identity">
    <w:name w:val="article__author-identity"/>
    <w:basedOn w:val="Normal"/>
    <w:rsid w:val="006403F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articleauthor-job">
    <w:name w:val="article__author-job"/>
    <w:basedOn w:val="Normal"/>
    <w:rsid w:val="006403F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articledesc">
    <w:name w:val="article__desc"/>
    <w:basedOn w:val="Normal"/>
    <w:rsid w:val="006403F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meta">
    <w:name w:val="meta"/>
    <w:basedOn w:val="Normal"/>
    <w:rsid w:val="006403F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metadate">
    <w:name w:val="meta__date"/>
    <w:basedOn w:val="Policepardfaut"/>
    <w:rsid w:val="006403F6"/>
  </w:style>
  <w:style w:type="character" w:customStyle="1" w:styleId="metareading-time">
    <w:name w:val="meta__reading-time"/>
    <w:basedOn w:val="Policepardfaut"/>
    <w:rsid w:val="006403F6"/>
  </w:style>
  <w:style w:type="character" w:customStyle="1" w:styleId="sr-only">
    <w:name w:val="sr-only"/>
    <w:basedOn w:val="Policepardfaut"/>
    <w:rsid w:val="006403F6"/>
  </w:style>
  <w:style w:type="paragraph" w:customStyle="1" w:styleId="metaicon">
    <w:name w:val="meta__icon"/>
    <w:basedOn w:val="Normal"/>
    <w:rsid w:val="006403F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js-btn-icon-tooltip">
    <w:name w:val="js-btn-icon-tooltip"/>
    <w:basedOn w:val="Policepardfaut"/>
    <w:rsid w:val="006403F6"/>
  </w:style>
  <w:style w:type="paragraph" w:customStyle="1" w:styleId="lmd-tooltiptitle">
    <w:name w:val="lmd-tooltip__title"/>
    <w:basedOn w:val="Normal"/>
    <w:rsid w:val="006403F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metaicon-desc">
    <w:name w:val="meta__icon-desc"/>
    <w:basedOn w:val="Policepardfaut"/>
    <w:rsid w:val="006403F6"/>
  </w:style>
  <w:style w:type="paragraph" w:customStyle="1" w:styleId="metaicon-sub">
    <w:name w:val="meta__icon-sub"/>
    <w:basedOn w:val="Normal"/>
    <w:rsid w:val="006403F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metalabel-sub">
    <w:name w:val="meta__label-sub"/>
    <w:basedOn w:val="Policepardfaut"/>
    <w:rsid w:val="006403F6"/>
  </w:style>
  <w:style w:type="paragraph" w:customStyle="1" w:styleId="articlestatus">
    <w:name w:val="article__status"/>
    <w:basedOn w:val="Normal"/>
    <w:rsid w:val="006403F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articleparagraph">
    <w:name w:val="article__paragraph"/>
    <w:basedOn w:val="Normal"/>
    <w:rsid w:val="006403F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articleinner">
    <w:name w:val="article__inner"/>
    <w:basedOn w:val="Policepardfaut"/>
    <w:rsid w:val="006403F6"/>
  </w:style>
  <w:style w:type="character" w:styleId="Accentuation">
    <w:name w:val="Emphasis"/>
    <w:basedOn w:val="Policepardfaut"/>
    <w:uiPriority w:val="20"/>
    <w:qFormat/>
    <w:rsid w:val="006403F6"/>
    <w:rPr>
      <w:i/>
      <w:iCs/>
    </w:rPr>
  </w:style>
  <w:style w:type="character" w:customStyle="1" w:styleId="catchertitle">
    <w:name w:val="catcher__title"/>
    <w:basedOn w:val="Policepardfaut"/>
    <w:rsid w:val="006403F6"/>
  </w:style>
  <w:style w:type="character" w:customStyle="1" w:styleId="catcherdesc">
    <w:name w:val="catcher__desc"/>
    <w:basedOn w:val="Policepardfaut"/>
    <w:rsid w:val="006403F6"/>
  </w:style>
  <w:style w:type="character" w:styleId="lev">
    <w:name w:val="Strong"/>
    <w:basedOn w:val="Policepardfaut"/>
    <w:uiPriority w:val="22"/>
    <w:qFormat/>
    <w:rsid w:val="006403F6"/>
    <w:rPr>
      <w:b/>
      <w:bCs/>
    </w:rPr>
  </w:style>
  <w:style w:type="paragraph" w:customStyle="1" w:styleId="catcherdesc1">
    <w:name w:val="catcher__desc1"/>
    <w:basedOn w:val="Normal"/>
    <w:rsid w:val="006403F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catcherlabel">
    <w:name w:val="catcher__label"/>
    <w:basedOn w:val="Policepardfaut"/>
    <w:rsid w:val="006403F6"/>
  </w:style>
  <w:style w:type="paragraph" w:customStyle="1" w:styleId="articleauthor-container">
    <w:name w:val="article__author-container"/>
    <w:basedOn w:val="Normal"/>
    <w:rsid w:val="006403F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authordetail">
    <w:name w:val="author__detail"/>
    <w:basedOn w:val="Policepardfaut"/>
    <w:rsid w:val="006403F6"/>
  </w:style>
  <w:style w:type="character" w:customStyle="1" w:styleId="authorname">
    <w:name w:val="author__name"/>
    <w:basedOn w:val="Policepardfaut"/>
    <w:rsid w:val="006403F6"/>
  </w:style>
  <w:style w:type="character" w:customStyle="1" w:styleId="authordesc">
    <w:name w:val="author__desc"/>
    <w:basedOn w:val="Policepardfaut"/>
    <w:rsid w:val="006403F6"/>
  </w:style>
  <w:style w:type="paragraph" w:customStyle="1" w:styleId="articlesiblings-title">
    <w:name w:val="article__siblings-title"/>
    <w:basedOn w:val="Normal"/>
    <w:rsid w:val="006403F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teasertitle">
    <w:name w:val="teaser__title"/>
    <w:basedOn w:val="Policepardfaut"/>
    <w:rsid w:val="006403F6"/>
  </w:style>
  <w:style w:type="paragraph" w:customStyle="1" w:styleId="teaserdesc">
    <w:name w:val="teaser__desc"/>
    <w:basedOn w:val="Normal"/>
    <w:rsid w:val="006403F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metaauthor">
    <w:name w:val="meta__author"/>
    <w:basedOn w:val="Policepardfaut"/>
    <w:rsid w:val="0016683C"/>
  </w:style>
  <w:style w:type="character" w:customStyle="1" w:styleId="metaarticle-en-fr-url-link">
    <w:name w:val="meta__article-en-fr-url-link"/>
    <w:basedOn w:val="Policepardfaut"/>
    <w:rsid w:val="0016683C"/>
  </w:style>
  <w:style w:type="character" w:customStyle="1" w:styleId="articlecredit">
    <w:name w:val="article__credit"/>
    <w:basedOn w:val="Policepardfaut"/>
    <w:rsid w:val="0016683C"/>
  </w:style>
  <w:style w:type="character" w:customStyle="1" w:styleId="icondescription">
    <w:name w:val="icon__description"/>
    <w:basedOn w:val="Policepardfaut"/>
    <w:rsid w:val="00D43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95417">
      <w:bodyDiv w:val="1"/>
      <w:marLeft w:val="0"/>
      <w:marRight w:val="0"/>
      <w:marTop w:val="0"/>
      <w:marBottom w:val="0"/>
      <w:divBdr>
        <w:top w:val="none" w:sz="0" w:space="0" w:color="auto"/>
        <w:left w:val="none" w:sz="0" w:space="0" w:color="auto"/>
        <w:bottom w:val="none" w:sz="0" w:space="0" w:color="auto"/>
        <w:right w:val="none" w:sz="0" w:space="0" w:color="auto"/>
      </w:divBdr>
      <w:divsChild>
        <w:div w:id="1744452328">
          <w:marLeft w:val="0"/>
          <w:marRight w:val="0"/>
          <w:marTop w:val="0"/>
          <w:marBottom w:val="0"/>
          <w:divBdr>
            <w:top w:val="none" w:sz="0" w:space="0" w:color="auto"/>
            <w:left w:val="none" w:sz="0" w:space="0" w:color="auto"/>
            <w:bottom w:val="none" w:sz="0" w:space="0" w:color="auto"/>
            <w:right w:val="none" w:sz="0" w:space="0" w:color="auto"/>
          </w:divBdr>
          <w:divsChild>
            <w:div w:id="1585797440">
              <w:marLeft w:val="0"/>
              <w:marRight w:val="0"/>
              <w:marTop w:val="0"/>
              <w:marBottom w:val="0"/>
              <w:divBdr>
                <w:top w:val="none" w:sz="0" w:space="0" w:color="auto"/>
                <w:left w:val="none" w:sz="0" w:space="0" w:color="auto"/>
                <w:bottom w:val="none" w:sz="0" w:space="0" w:color="auto"/>
                <w:right w:val="none" w:sz="0" w:space="0" w:color="auto"/>
              </w:divBdr>
            </w:div>
            <w:div w:id="1067071785">
              <w:marLeft w:val="0"/>
              <w:marRight w:val="0"/>
              <w:marTop w:val="0"/>
              <w:marBottom w:val="0"/>
              <w:divBdr>
                <w:top w:val="none" w:sz="0" w:space="0" w:color="auto"/>
                <w:left w:val="none" w:sz="0" w:space="0" w:color="auto"/>
                <w:bottom w:val="none" w:sz="0" w:space="0" w:color="auto"/>
                <w:right w:val="none" w:sz="0" w:space="0" w:color="auto"/>
              </w:divBdr>
              <w:divsChild>
                <w:div w:id="242376205">
                  <w:marLeft w:val="0"/>
                  <w:marRight w:val="0"/>
                  <w:marTop w:val="0"/>
                  <w:marBottom w:val="0"/>
                  <w:divBdr>
                    <w:top w:val="none" w:sz="0" w:space="0" w:color="auto"/>
                    <w:left w:val="none" w:sz="0" w:space="0" w:color="auto"/>
                    <w:bottom w:val="none" w:sz="0" w:space="0" w:color="auto"/>
                    <w:right w:val="none" w:sz="0" w:space="0" w:color="auto"/>
                  </w:divBdr>
                  <w:divsChild>
                    <w:div w:id="73520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05614">
          <w:marLeft w:val="0"/>
          <w:marRight w:val="0"/>
          <w:marTop w:val="0"/>
          <w:marBottom w:val="0"/>
          <w:divBdr>
            <w:top w:val="none" w:sz="0" w:space="0" w:color="auto"/>
            <w:left w:val="none" w:sz="0" w:space="0" w:color="auto"/>
            <w:bottom w:val="none" w:sz="0" w:space="0" w:color="auto"/>
            <w:right w:val="none" w:sz="0" w:space="0" w:color="auto"/>
          </w:divBdr>
        </w:div>
        <w:div w:id="2042050769">
          <w:marLeft w:val="0"/>
          <w:marRight w:val="0"/>
          <w:marTop w:val="0"/>
          <w:marBottom w:val="0"/>
          <w:divBdr>
            <w:top w:val="none" w:sz="0" w:space="0" w:color="auto"/>
            <w:left w:val="none" w:sz="0" w:space="0" w:color="auto"/>
            <w:bottom w:val="none" w:sz="0" w:space="0" w:color="auto"/>
            <w:right w:val="none" w:sz="0" w:space="0" w:color="auto"/>
          </w:divBdr>
        </w:div>
        <w:div w:id="1305280620">
          <w:marLeft w:val="0"/>
          <w:marRight w:val="0"/>
          <w:marTop w:val="0"/>
          <w:marBottom w:val="0"/>
          <w:divBdr>
            <w:top w:val="none" w:sz="0" w:space="0" w:color="auto"/>
            <w:left w:val="none" w:sz="0" w:space="0" w:color="auto"/>
            <w:bottom w:val="none" w:sz="0" w:space="0" w:color="auto"/>
            <w:right w:val="none" w:sz="0" w:space="0" w:color="auto"/>
          </w:divBdr>
        </w:div>
        <w:div w:id="1650137679">
          <w:marLeft w:val="0"/>
          <w:marRight w:val="0"/>
          <w:marTop w:val="0"/>
          <w:marBottom w:val="0"/>
          <w:divBdr>
            <w:top w:val="none" w:sz="0" w:space="0" w:color="auto"/>
            <w:left w:val="none" w:sz="0" w:space="0" w:color="auto"/>
            <w:bottom w:val="none" w:sz="0" w:space="0" w:color="auto"/>
            <w:right w:val="none" w:sz="0" w:space="0" w:color="auto"/>
          </w:divBdr>
        </w:div>
        <w:div w:id="1720937996">
          <w:marLeft w:val="0"/>
          <w:marRight w:val="0"/>
          <w:marTop w:val="0"/>
          <w:marBottom w:val="0"/>
          <w:divBdr>
            <w:top w:val="none" w:sz="0" w:space="0" w:color="auto"/>
            <w:left w:val="none" w:sz="0" w:space="0" w:color="auto"/>
            <w:bottom w:val="none" w:sz="0" w:space="0" w:color="auto"/>
            <w:right w:val="none" w:sz="0" w:space="0" w:color="auto"/>
          </w:divBdr>
        </w:div>
        <w:div w:id="1774395819">
          <w:marLeft w:val="0"/>
          <w:marRight w:val="0"/>
          <w:marTop w:val="0"/>
          <w:marBottom w:val="0"/>
          <w:divBdr>
            <w:top w:val="none" w:sz="0" w:space="0" w:color="auto"/>
            <w:left w:val="none" w:sz="0" w:space="0" w:color="auto"/>
            <w:bottom w:val="none" w:sz="0" w:space="0" w:color="auto"/>
            <w:right w:val="none" w:sz="0" w:space="0" w:color="auto"/>
          </w:divBdr>
        </w:div>
      </w:divsChild>
    </w:div>
    <w:div w:id="892692240">
      <w:bodyDiv w:val="1"/>
      <w:marLeft w:val="0"/>
      <w:marRight w:val="0"/>
      <w:marTop w:val="0"/>
      <w:marBottom w:val="0"/>
      <w:divBdr>
        <w:top w:val="none" w:sz="0" w:space="0" w:color="auto"/>
        <w:left w:val="none" w:sz="0" w:space="0" w:color="auto"/>
        <w:bottom w:val="none" w:sz="0" w:space="0" w:color="auto"/>
        <w:right w:val="none" w:sz="0" w:space="0" w:color="auto"/>
      </w:divBdr>
      <w:divsChild>
        <w:div w:id="96289905">
          <w:marLeft w:val="0"/>
          <w:marRight w:val="0"/>
          <w:marTop w:val="0"/>
          <w:marBottom w:val="0"/>
          <w:divBdr>
            <w:top w:val="none" w:sz="0" w:space="0" w:color="auto"/>
            <w:left w:val="none" w:sz="0" w:space="0" w:color="auto"/>
            <w:bottom w:val="none" w:sz="0" w:space="0" w:color="auto"/>
            <w:right w:val="none" w:sz="0" w:space="0" w:color="auto"/>
          </w:divBdr>
          <w:divsChild>
            <w:div w:id="446121065">
              <w:marLeft w:val="0"/>
              <w:marRight w:val="0"/>
              <w:marTop w:val="0"/>
              <w:marBottom w:val="0"/>
              <w:divBdr>
                <w:top w:val="none" w:sz="0" w:space="0" w:color="auto"/>
                <w:left w:val="none" w:sz="0" w:space="0" w:color="auto"/>
                <w:bottom w:val="none" w:sz="0" w:space="0" w:color="auto"/>
                <w:right w:val="none" w:sz="0" w:space="0" w:color="auto"/>
              </w:divBdr>
              <w:divsChild>
                <w:div w:id="157288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8795">
          <w:marLeft w:val="0"/>
          <w:marRight w:val="0"/>
          <w:marTop w:val="0"/>
          <w:marBottom w:val="0"/>
          <w:divBdr>
            <w:top w:val="none" w:sz="0" w:space="0" w:color="auto"/>
            <w:left w:val="none" w:sz="0" w:space="0" w:color="auto"/>
            <w:bottom w:val="none" w:sz="0" w:space="0" w:color="auto"/>
            <w:right w:val="none" w:sz="0" w:space="0" w:color="auto"/>
          </w:divBdr>
        </w:div>
        <w:div w:id="2066680235">
          <w:marLeft w:val="0"/>
          <w:marRight w:val="0"/>
          <w:marTop w:val="0"/>
          <w:marBottom w:val="0"/>
          <w:divBdr>
            <w:top w:val="none" w:sz="0" w:space="0" w:color="auto"/>
            <w:left w:val="none" w:sz="0" w:space="0" w:color="auto"/>
            <w:bottom w:val="none" w:sz="0" w:space="0" w:color="auto"/>
            <w:right w:val="none" w:sz="0" w:space="0" w:color="auto"/>
          </w:divBdr>
        </w:div>
        <w:div w:id="1652832711">
          <w:marLeft w:val="0"/>
          <w:marRight w:val="0"/>
          <w:marTop w:val="0"/>
          <w:marBottom w:val="0"/>
          <w:divBdr>
            <w:top w:val="none" w:sz="0" w:space="0" w:color="auto"/>
            <w:left w:val="none" w:sz="0" w:space="0" w:color="auto"/>
            <w:bottom w:val="none" w:sz="0" w:space="0" w:color="auto"/>
            <w:right w:val="none" w:sz="0" w:space="0" w:color="auto"/>
          </w:divBdr>
        </w:div>
        <w:div w:id="663121087">
          <w:marLeft w:val="0"/>
          <w:marRight w:val="0"/>
          <w:marTop w:val="0"/>
          <w:marBottom w:val="0"/>
          <w:divBdr>
            <w:top w:val="none" w:sz="0" w:space="0" w:color="auto"/>
            <w:left w:val="none" w:sz="0" w:space="0" w:color="auto"/>
            <w:bottom w:val="none" w:sz="0" w:space="0" w:color="auto"/>
            <w:right w:val="none" w:sz="0" w:space="0" w:color="auto"/>
          </w:divBdr>
        </w:div>
        <w:div w:id="1357852086">
          <w:marLeft w:val="0"/>
          <w:marRight w:val="0"/>
          <w:marTop w:val="0"/>
          <w:marBottom w:val="0"/>
          <w:divBdr>
            <w:top w:val="none" w:sz="0" w:space="0" w:color="auto"/>
            <w:left w:val="none" w:sz="0" w:space="0" w:color="auto"/>
            <w:bottom w:val="none" w:sz="0" w:space="0" w:color="auto"/>
            <w:right w:val="none" w:sz="0" w:space="0" w:color="auto"/>
          </w:divBdr>
        </w:div>
        <w:div w:id="1135830473">
          <w:marLeft w:val="0"/>
          <w:marRight w:val="0"/>
          <w:marTop w:val="0"/>
          <w:marBottom w:val="0"/>
          <w:divBdr>
            <w:top w:val="none" w:sz="0" w:space="0" w:color="auto"/>
            <w:left w:val="none" w:sz="0" w:space="0" w:color="auto"/>
            <w:bottom w:val="none" w:sz="0" w:space="0" w:color="auto"/>
            <w:right w:val="none" w:sz="0" w:space="0" w:color="auto"/>
          </w:divBdr>
        </w:div>
        <w:div w:id="1979214866">
          <w:marLeft w:val="0"/>
          <w:marRight w:val="0"/>
          <w:marTop w:val="0"/>
          <w:marBottom w:val="0"/>
          <w:divBdr>
            <w:top w:val="none" w:sz="0" w:space="0" w:color="auto"/>
            <w:left w:val="none" w:sz="0" w:space="0" w:color="auto"/>
            <w:bottom w:val="none" w:sz="0" w:space="0" w:color="auto"/>
            <w:right w:val="none" w:sz="0" w:space="0" w:color="auto"/>
          </w:divBdr>
        </w:div>
        <w:div w:id="244271172">
          <w:marLeft w:val="0"/>
          <w:marRight w:val="0"/>
          <w:marTop w:val="0"/>
          <w:marBottom w:val="0"/>
          <w:divBdr>
            <w:top w:val="none" w:sz="0" w:space="0" w:color="auto"/>
            <w:left w:val="none" w:sz="0" w:space="0" w:color="auto"/>
            <w:bottom w:val="none" w:sz="0" w:space="0" w:color="auto"/>
            <w:right w:val="none" w:sz="0" w:space="0" w:color="auto"/>
          </w:divBdr>
        </w:div>
        <w:div w:id="1807163999">
          <w:marLeft w:val="0"/>
          <w:marRight w:val="0"/>
          <w:marTop w:val="0"/>
          <w:marBottom w:val="0"/>
          <w:divBdr>
            <w:top w:val="none" w:sz="0" w:space="0" w:color="auto"/>
            <w:left w:val="none" w:sz="0" w:space="0" w:color="auto"/>
            <w:bottom w:val="none" w:sz="0" w:space="0" w:color="auto"/>
            <w:right w:val="none" w:sz="0" w:space="0" w:color="auto"/>
          </w:divBdr>
        </w:div>
        <w:div w:id="602417100">
          <w:marLeft w:val="0"/>
          <w:marRight w:val="0"/>
          <w:marTop w:val="0"/>
          <w:marBottom w:val="0"/>
          <w:divBdr>
            <w:top w:val="none" w:sz="0" w:space="0" w:color="auto"/>
            <w:left w:val="none" w:sz="0" w:space="0" w:color="auto"/>
            <w:bottom w:val="none" w:sz="0" w:space="0" w:color="auto"/>
            <w:right w:val="none" w:sz="0" w:space="0" w:color="auto"/>
          </w:divBdr>
        </w:div>
        <w:div w:id="1579902016">
          <w:marLeft w:val="0"/>
          <w:marRight w:val="0"/>
          <w:marTop w:val="0"/>
          <w:marBottom w:val="0"/>
          <w:divBdr>
            <w:top w:val="none" w:sz="0" w:space="0" w:color="auto"/>
            <w:left w:val="none" w:sz="0" w:space="0" w:color="auto"/>
            <w:bottom w:val="none" w:sz="0" w:space="0" w:color="auto"/>
            <w:right w:val="none" w:sz="0" w:space="0" w:color="auto"/>
          </w:divBdr>
        </w:div>
        <w:div w:id="2125417087">
          <w:marLeft w:val="0"/>
          <w:marRight w:val="0"/>
          <w:marTop w:val="0"/>
          <w:marBottom w:val="0"/>
          <w:divBdr>
            <w:top w:val="none" w:sz="0" w:space="0" w:color="auto"/>
            <w:left w:val="none" w:sz="0" w:space="0" w:color="auto"/>
            <w:bottom w:val="none" w:sz="0" w:space="0" w:color="auto"/>
            <w:right w:val="none" w:sz="0" w:space="0" w:color="auto"/>
          </w:divBdr>
        </w:div>
        <w:div w:id="22706205">
          <w:marLeft w:val="0"/>
          <w:marRight w:val="0"/>
          <w:marTop w:val="0"/>
          <w:marBottom w:val="0"/>
          <w:divBdr>
            <w:top w:val="none" w:sz="0" w:space="0" w:color="auto"/>
            <w:left w:val="none" w:sz="0" w:space="0" w:color="auto"/>
            <w:bottom w:val="none" w:sz="0" w:space="0" w:color="auto"/>
            <w:right w:val="none" w:sz="0" w:space="0" w:color="auto"/>
          </w:divBdr>
        </w:div>
        <w:div w:id="766341144">
          <w:marLeft w:val="0"/>
          <w:marRight w:val="0"/>
          <w:marTop w:val="0"/>
          <w:marBottom w:val="0"/>
          <w:divBdr>
            <w:top w:val="none" w:sz="0" w:space="0" w:color="auto"/>
            <w:left w:val="none" w:sz="0" w:space="0" w:color="auto"/>
            <w:bottom w:val="none" w:sz="0" w:space="0" w:color="auto"/>
            <w:right w:val="none" w:sz="0" w:space="0" w:color="auto"/>
          </w:divBdr>
        </w:div>
        <w:div w:id="1972051520">
          <w:marLeft w:val="0"/>
          <w:marRight w:val="0"/>
          <w:marTop w:val="0"/>
          <w:marBottom w:val="0"/>
          <w:divBdr>
            <w:top w:val="none" w:sz="0" w:space="0" w:color="auto"/>
            <w:left w:val="none" w:sz="0" w:space="0" w:color="auto"/>
            <w:bottom w:val="none" w:sz="0" w:space="0" w:color="auto"/>
            <w:right w:val="none" w:sz="0" w:space="0" w:color="auto"/>
          </w:divBdr>
        </w:div>
        <w:div w:id="23870044">
          <w:marLeft w:val="0"/>
          <w:marRight w:val="0"/>
          <w:marTop w:val="0"/>
          <w:marBottom w:val="0"/>
          <w:divBdr>
            <w:top w:val="none" w:sz="0" w:space="0" w:color="auto"/>
            <w:left w:val="none" w:sz="0" w:space="0" w:color="auto"/>
            <w:bottom w:val="none" w:sz="0" w:space="0" w:color="auto"/>
            <w:right w:val="none" w:sz="0" w:space="0" w:color="auto"/>
          </w:divBdr>
        </w:div>
        <w:div w:id="103506150">
          <w:marLeft w:val="0"/>
          <w:marRight w:val="0"/>
          <w:marTop w:val="0"/>
          <w:marBottom w:val="0"/>
          <w:divBdr>
            <w:top w:val="none" w:sz="0" w:space="0" w:color="auto"/>
            <w:left w:val="none" w:sz="0" w:space="0" w:color="auto"/>
            <w:bottom w:val="none" w:sz="0" w:space="0" w:color="auto"/>
            <w:right w:val="none" w:sz="0" w:space="0" w:color="auto"/>
          </w:divBdr>
        </w:div>
        <w:div w:id="2011908160">
          <w:marLeft w:val="0"/>
          <w:marRight w:val="0"/>
          <w:marTop w:val="0"/>
          <w:marBottom w:val="0"/>
          <w:divBdr>
            <w:top w:val="none" w:sz="0" w:space="0" w:color="auto"/>
            <w:left w:val="none" w:sz="0" w:space="0" w:color="auto"/>
            <w:bottom w:val="none" w:sz="0" w:space="0" w:color="auto"/>
            <w:right w:val="none" w:sz="0" w:space="0" w:color="auto"/>
          </w:divBdr>
        </w:div>
      </w:divsChild>
    </w:div>
    <w:div w:id="1175344360">
      <w:bodyDiv w:val="1"/>
      <w:marLeft w:val="0"/>
      <w:marRight w:val="0"/>
      <w:marTop w:val="0"/>
      <w:marBottom w:val="0"/>
      <w:divBdr>
        <w:top w:val="none" w:sz="0" w:space="0" w:color="auto"/>
        <w:left w:val="none" w:sz="0" w:space="0" w:color="auto"/>
        <w:bottom w:val="none" w:sz="0" w:space="0" w:color="auto"/>
        <w:right w:val="none" w:sz="0" w:space="0" w:color="auto"/>
      </w:divBdr>
      <w:divsChild>
        <w:div w:id="1749031569">
          <w:marLeft w:val="0"/>
          <w:marRight w:val="0"/>
          <w:marTop w:val="0"/>
          <w:marBottom w:val="0"/>
          <w:divBdr>
            <w:top w:val="none" w:sz="0" w:space="0" w:color="auto"/>
            <w:left w:val="none" w:sz="0" w:space="0" w:color="auto"/>
            <w:bottom w:val="none" w:sz="0" w:space="0" w:color="auto"/>
            <w:right w:val="none" w:sz="0" w:space="0" w:color="auto"/>
          </w:divBdr>
          <w:divsChild>
            <w:div w:id="2073189652">
              <w:marLeft w:val="0"/>
              <w:marRight w:val="0"/>
              <w:marTop w:val="0"/>
              <w:marBottom w:val="0"/>
              <w:divBdr>
                <w:top w:val="none" w:sz="0" w:space="0" w:color="auto"/>
                <w:left w:val="none" w:sz="0" w:space="0" w:color="auto"/>
                <w:bottom w:val="none" w:sz="0" w:space="0" w:color="auto"/>
                <w:right w:val="none" w:sz="0" w:space="0" w:color="auto"/>
              </w:divBdr>
            </w:div>
            <w:div w:id="1750418923">
              <w:marLeft w:val="0"/>
              <w:marRight w:val="0"/>
              <w:marTop w:val="0"/>
              <w:marBottom w:val="0"/>
              <w:divBdr>
                <w:top w:val="none" w:sz="0" w:space="0" w:color="auto"/>
                <w:left w:val="none" w:sz="0" w:space="0" w:color="auto"/>
                <w:bottom w:val="none" w:sz="0" w:space="0" w:color="auto"/>
                <w:right w:val="none" w:sz="0" w:space="0" w:color="auto"/>
              </w:divBdr>
              <w:divsChild>
                <w:div w:id="5133127">
                  <w:marLeft w:val="0"/>
                  <w:marRight w:val="0"/>
                  <w:marTop w:val="0"/>
                  <w:marBottom w:val="0"/>
                  <w:divBdr>
                    <w:top w:val="none" w:sz="0" w:space="0" w:color="auto"/>
                    <w:left w:val="none" w:sz="0" w:space="0" w:color="auto"/>
                    <w:bottom w:val="none" w:sz="0" w:space="0" w:color="auto"/>
                    <w:right w:val="none" w:sz="0" w:space="0" w:color="auto"/>
                  </w:divBdr>
                  <w:divsChild>
                    <w:div w:id="181806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914476">
          <w:marLeft w:val="0"/>
          <w:marRight w:val="0"/>
          <w:marTop w:val="0"/>
          <w:marBottom w:val="0"/>
          <w:divBdr>
            <w:top w:val="none" w:sz="0" w:space="0" w:color="auto"/>
            <w:left w:val="none" w:sz="0" w:space="0" w:color="auto"/>
            <w:bottom w:val="none" w:sz="0" w:space="0" w:color="auto"/>
            <w:right w:val="none" w:sz="0" w:space="0" w:color="auto"/>
          </w:divBdr>
        </w:div>
        <w:div w:id="1263145677">
          <w:marLeft w:val="0"/>
          <w:marRight w:val="0"/>
          <w:marTop w:val="0"/>
          <w:marBottom w:val="0"/>
          <w:divBdr>
            <w:top w:val="none" w:sz="0" w:space="0" w:color="auto"/>
            <w:left w:val="none" w:sz="0" w:space="0" w:color="auto"/>
            <w:bottom w:val="none" w:sz="0" w:space="0" w:color="auto"/>
            <w:right w:val="none" w:sz="0" w:space="0" w:color="auto"/>
          </w:divBdr>
        </w:div>
        <w:div w:id="1032070615">
          <w:marLeft w:val="0"/>
          <w:marRight w:val="0"/>
          <w:marTop w:val="0"/>
          <w:marBottom w:val="0"/>
          <w:divBdr>
            <w:top w:val="none" w:sz="0" w:space="0" w:color="auto"/>
            <w:left w:val="none" w:sz="0" w:space="0" w:color="auto"/>
            <w:bottom w:val="none" w:sz="0" w:space="0" w:color="auto"/>
            <w:right w:val="none" w:sz="0" w:space="0" w:color="auto"/>
          </w:divBdr>
        </w:div>
        <w:div w:id="1066952013">
          <w:marLeft w:val="0"/>
          <w:marRight w:val="0"/>
          <w:marTop w:val="0"/>
          <w:marBottom w:val="0"/>
          <w:divBdr>
            <w:top w:val="none" w:sz="0" w:space="0" w:color="auto"/>
            <w:left w:val="none" w:sz="0" w:space="0" w:color="auto"/>
            <w:bottom w:val="none" w:sz="0" w:space="0" w:color="auto"/>
            <w:right w:val="none" w:sz="0" w:space="0" w:color="auto"/>
          </w:divBdr>
        </w:div>
        <w:div w:id="1770926279">
          <w:marLeft w:val="0"/>
          <w:marRight w:val="0"/>
          <w:marTop w:val="0"/>
          <w:marBottom w:val="0"/>
          <w:divBdr>
            <w:top w:val="none" w:sz="0" w:space="0" w:color="auto"/>
            <w:left w:val="none" w:sz="0" w:space="0" w:color="auto"/>
            <w:bottom w:val="none" w:sz="0" w:space="0" w:color="auto"/>
            <w:right w:val="none" w:sz="0" w:space="0" w:color="auto"/>
          </w:divBdr>
        </w:div>
        <w:div w:id="1133673385">
          <w:marLeft w:val="0"/>
          <w:marRight w:val="0"/>
          <w:marTop w:val="0"/>
          <w:marBottom w:val="0"/>
          <w:divBdr>
            <w:top w:val="none" w:sz="0" w:space="0" w:color="auto"/>
            <w:left w:val="none" w:sz="0" w:space="0" w:color="auto"/>
            <w:bottom w:val="none" w:sz="0" w:space="0" w:color="auto"/>
            <w:right w:val="none" w:sz="0" w:space="0" w:color="auto"/>
          </w:divBdr>
        </w:div>
        <w:div w:id="1844973282">
          <w:marLeft w:val="0"/>
          <w:marRight w:val="0"/>
          <w:marTop w:val="0"/>
          <w:marBottom w:val="0"/>
          <w:divBdr>
            <w:top w:val="none" w:sz="0" w:space="0" w:color="auto"/>
            <w:left w:val="none" w:sz="0" w:space="0" w:color="auto"/>
            <w:bottom w:val="none" w:sz="0" w:space="0" w:color="auto"/>
            <w:right w:val="none" w:sz="0" w:space="0" w:color="auto"/>
          </w:divBdr>
        </w:div>
        <w:div w:id="1756053562">
          <w:marLeft w:val="0"/>
          <w:marRight w:val="0"/>
          <w:marTop w:val="0"/>
          <w:marBottom w:val="0"/>
          <w:divBdr>
            <w:top w:val="none" w:sz="0" w:space="0" w:color="auto"/>
            <w:left w:val="none" w:sz="0" w:space="0" w:color="auto"/>
            <w:bottom w:val="none" w:sz="0" w:space="0" w:color="auto"/>
            <w:right w:val="none" w:sz="0" w:space="0" w:color="auto"/>
          </w:divBdr>
        </w:div>
        <w:div w:id="211885123">
          <w:marLeft w:val="0"/>
          <w:marRight w:val="0"/>
          <w:marTop w:val="0"/>
          <w:marBottom w:val="0"/>
          <w:divBdr>
            <w:top w:val="none" w:sz="0" w:space="0" w:color="auto"/>
            <w:left w:val="none" w:sz="0" w:space="0" w:color="auto"/>
            <w:bottom w:val="none" w:sz="0" w:space="0" w:color="auto"/>
            <w:right w:val="none" w:sz="0" w:space="0" w:color="auto"/>
          </w:divBdr>
        </w:div>
        <w:div w:id="1378973023">
          <w:marLeft w:val="0"/>
          <w:marRight w:val="0"/>
          <w:marTop w:val="0"/>
          <w:marBottom w:val="0"/>
          <w:divBdr>
            <w:top w:val="none" w:sz="0" w:space="0" w:color="auto"/>
            <w:left w:val="none" w:sz="0" w:space="0" w:color="auto"/>
            <w:bottom w:val="none" w:sz="0" w:space="0" w:color="auto"/>
            <w:right w:val="none" w:sz="0" w:space="0" w:color="auto"/>
          </w:divBdr>
        </w:div>
        <w:div w:id="1479960364">
          <w:marLeft w:val="0"/>
          <w:marRight w:val="0"/>
          <w:marTop w:val="0"/>
          <w:marBottom w:val="0"/>
          <w:divBdr>
            <w:top w:val="none" w:sz="0" w:space="0" w:color="auto"/>
            <w:left w:val="none" w:sz="0" w:space="0" w:color="auto"/>
            <w:bottom w:val="none" w:sz="0" w:space="0" w:color="auto"/>
            <w:right w:val="none" w:sz="0" w:space="0" w:color="auto"/>
          </w:divBdr>
        </w:div>
        <w:div w:id="974027840">
          <w:marLeft w:val="0"/>
          <w:marRight w:val="0"/>
          <w:marTop w:val="0"/>
          <w:marBottom w:val="0"/>
          <w:divBdr>
            <w:top w:val="none" w:sz="0" w:space="0" w:color="auto"/>
            <w:left w:val="none" w:sz="0" w:space="0" w:color="auto"/>
            <w:bottom w:val="none" w:sz="0" w:space="0" w:color="auto"/>
            <w:right w:val="none" w:sz="0" w:space="0" w:color="auto"/>
          </w:divBdr>
        </w:div>
        <w:div w:id="1198928182">
          <w:marLeft w:val="0"/>
          <w:marRight w:val="0"/>
          <w:marTop w:val="0"/>
          <w:marBottom w:val="0"/>
          <w:divBdr>
            <w:top w:val="none" w:sz="0" w:space="0" w:color="auto"/>
            <w:left w:val="none" w:sz="0" w:space="0" w:color="auto"/>
            <w:bottom w:val="none" w:sz="0" w:space="0" w:color="auto"/>
            <w:right w:val="none" w:sz="0" w:space="0" w:color="auto"/>
          </w:divBdr>
        </w:div>
        <w:div w:id="159121437">
          <w:marLeft w:val="0"/>
          <w:marRight w:val="0"/>
          <w:marTop w:val="0"/>
          <w:marBottom w:val="0"/>
          <w:divBdr>
            <w:top w:val="none" w:sz="0" w:space="0" w:color="auto"/>
            <w:left w:val="none" w:sz="0" w:space="0" w:color="auto"/>
            <w:bottom w:val="none" w:sz="0" w:space="0" w:color="auto"/>
            <w:right w:val="none" w:sz="0" w:space="0" w:color="auto"/>
          </w:divBdr>
        </w:div>
        <w:div w:id="1820799899">
          <w:marLeft w:val="0"/>
          <w:marRight w:val="0"/>
          <w:marTop w:val="0"/>
          <w:marBottom w:val="0"/>
          <w:divBdr>
            <w:top w:val="none" w:sz="0" w:space="0" w:color="auto"/>
            <w:left w:val="none" w:sz="0" w:space="0" w:color="auto"/>
            <w:bottom w:val="none" w:sz="0" w:space="0" w:color="auto"/>
            <w:right w:val="none" w:sz="0" w:space="0" w:color="auto"/>
          </w:divBdr>
        </w:div>
        <w:div w:id="1455296452">
          <w:marLeft w:val="0"/>
          <w:marRight w:val="0"/>
          <w:marTop w:val="0"/>
          <w:marBottom w:val="0"/>
          <w:divBdr>
            <w:top w:val="none" w:sz="0" w:space="0" w:color="auto"/>
            <w:left w:val="none" w:sz="0" w:space="0" w:color="auto"/>
            <w:bottom w:val="none" w:sz="0" w:space="0" w:color="auto"/>
            <w:right w:val="none" w:sz="0" w:space="0" w:color="auto"/>
          </w:divBdr>
        </w:div>
        <w:div w:id="1394428748">
          <w:marLeft w:val="0"/>
          <w:marRight w:val="0"/>
          <w:marTop w:val="0"/>
          <w:marBottom w:val="0"/>
          <w:divBdr>
            <w:top w:val="none" w:sz="0" w:space="0" w:color="auto"/>
            <w:left w:val="none" w:sz="0" w:space="0" w:color="auto"/>
            <w:bottom w:val="none" w:sz="0" w:space="0" w:color="auto"/>
            <w:right w:val="none" w:sz="0" w:space="0" w:color="auto"/>
          </w:divBdr>
        </w:div>
        <w:div w:id="1055010794">
          <w:marLeft w:val="0"/>
          <w:marRight w:val="0"/>
          <w:marTop w:val="0"/>
          <w:marBottom w:val="0"/>
          <w:divBdr>
            <w:top w:val="none" w:sz="0" w:space="0" w:color="auto"/>
            <w:left w:val="none" w:sz="0" w:space="0" w:color="auto"/>
            <w:bottom w:val="none" w:sz="0" w:space="0" w:color="auto"/>
            <w:right w:val="none" w:sz="0" w:space="0" w:color="auto"/>
          </w:divBdr>
        </w:div>
      </w:divsChild>
    </w:div>
    <w:div w:id="1791974929">
      <w:bodyDiv w:val="1"/>
      <w:marLeft w:val="0"/>
      <w:marRight w:val="0"/>
      <w:marTop w:val="0"/>
      <w:marBottom w:val="0"/>
      <w:divBdr>
        <w:top w:val="none" w:sz="0" w:space="0" w:color="auto"/>
        <w:left w:val="none" w:sz="0" w:space="0" w:color="auto"/>
        <w:bottom w:val="none" w:sz="0" w:space="0" w:color="auto"/>
        <w:right w:val="none" w:sz="0" w:space="0" w:color="auto"/>
      </w:divBdr>
      <w:divsChild>
        <w:div w:id="872689463">
          <w:marLeft w:val="0"/>
          <w:marRight w:val="0"/>
          <w:marTop w:val="0"/>
          <w:marBottom w:val="0"/>
          <w:divBdr>
            <w:top w:val="none" w:sz="0" w:space="0" w:color="auto"/>
            <w:left w:val="none" w:sz="0" w:space="0" w:color="auto"/>
            <w:bottom w:val="none" w:sz="0" w:space="0" w:color="auto"/>
            <w:right w:val="none" w:sz="0" w:space="0" w:color="auto"/>
          </w:divBdr>
          <w:divsChild>
            <w:div w:id="811563531">
              <w:marLeft w:val="0"/>
              <w:marRight w:val="0"/>
              <w:marTop w:val="0"/>
              <w:marBottom w:val="0"/>
              <w:divBdr>
                <w:top w:val="none" w:sz="0" w:space="0" w:color="auto"/>
                <w:left w:val="none" w:sz="0" w:space="0" w:color="auto"/>
                <w:bottom w:val="none" w:sz="0" w:space="0" w:color="auto"/>
                <w:right w:val="none" w:sz="0" w:space="0" w:color="auto"/>
              </w:divBdr>
              <w:divsChild>
                <w:div w:id="173561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11155">
          <w:marLeft w:val="0"/>
          <w:marRight w:val="0"/>
          <w:marTop w:val="0"/>
          <w:marBottom w:val="0"/>
          <w:divBdr>
            <w:top w:val="none" w:sz="0" w:space="0" w:color="auto"/>
            <w:left w:val="none" w:sz="0" w:space="0" w:color="auto"/>
            <w:bottom w:val="none" w:sz="0" w:space="0" w:color="auto"/>
            <w:right w:val="none" w:sz="0" w:space="0" w:color="auto"/>
          </w:divBdr>
        </w:div>
        <w:div w:id="1770814624">
          <w:marLeft w:val="0"/>
          <w:marRight w:val="0"/>
          <w:marTop w:val="0"/>
          <w:marBottom w:val="0"/>
          <w:divBdr>
            <w:top w:val="none" w:sz="0" w:space="0" w:color="auto"/>
            <w:left w:val="none" w:sz="0" w:space="0" w:color="auto"/>
            <w:bottom w:val="none" w:sz="0" w:space="0" w:color="auto"/>
            <w:right w:val="none" w:sz="0" w:space="0" w:color="auto"/>
          </w:divBdr>
        </w:div>
        <w:div w:id="613829798">
          <w:marLeft w:val="0"/>
          <w:marRight w:val="0"/>
          <w:marTop w:val="0"/>
          <w:marBottom w:val="0"/>
          <w:divBdr>
            <w:top w:val="none" w:sz="0" w:space="0" w:color="auto"/>
            <w:left w:val="none" w:sz="0" w:space="0" w:color="auto"/>
            <w:bottom w:val="none" w:sz="0" w:space="0" w:color="auto"/>
            <w:right w:val="none" w:sz="0" w:space="0" w:color="auto"/>
          </w:divBdr>
        </w:div>
        <w:div w:id="546113922">
          <w:marLeft w:val="0"/>
          <w:marRight w:val="0"/>
          <w:marTop w:val="0"/>
          <w:marBottom w:val="0"/>
          <w:divBdr>
            <w:top w:val="none" w:sz="0" w:space="0" w:color="auto"/>
            <w:left w:val="none" w:sz="0" w:space="0" w:color="auto"/>
            <w:bottom w:val="none" w:sz="0" w:space="0" w:color="auto"/>
            <w:right w:val="none" w:sz="0" w:space="0" w:color="auto"/>
          </w:divBdr>
        </w:div>
        <w:div w:id="1344553845">
          <w:marLeft w:val="0"/>
          <w:marRight w:val="0"/>
          <w:marTop w:val="0"/>
          <w:marBottom w:val="0"/>
          <w:divBdr>
            <w:top w:val="none" w:sz="0" w:space="0" w:color="auto"/>
            <w:left w:val="none" w:sz="0" w:space="0" w:color="auto"/>
            <w:bottom w:val="none" w:sz="0" w:space="0" w:color="auto"/>
            <w:right w:val="none" w:sz="0" w:space="0" w:color="auto"/>
          </w:divBdr>
        </w:div>
        <w:div w:id="2050446155">
          <w:marLeft w:val="0"/>
          <w:marRight w:val="0"/>
          <w:marTop w:val="0"/>
          <w:marBottom w:val="0"/>
          <w:divBdr>
            <w:top w:val="none" w:sz="0" w:space="0" w:color="auto"/>
            <w:left w:val="none" w:sz="0" w:space="0" w:color="auto"/>
            <w:bottom w:val="none" w:sz="0" w:space="0" w:color="auto"/>
            <w:right w:val="none" w:sz="0" w:space="0" w:color="auto"/>
          </w:divBdr>
        </w:div>
        <w:div w:id="366639869">
          <w:marLeft w:val="0"/>
          <w:marRight w:val="0"/>
          <w:marTop w:val="0"/>
          <w:marBottom w:val="0"/>
          <w:divBdr>
            <w:top w:val="none" w:sz="0" w:space="0" w:color="auto"/>
            <w:left w:val="none" w:sz="0" w:space="0" w:color="auto"/>
            <w:bottom w:val="none" w:sz="0" w:space="0" w:color="auto"/>
            <w:right w:val="none" w:sz="0" w:space="0" w:color="auto"/>
          </w:divBdr>
        </w:div>
        <w:div w:id="1508906050">
          <w:marLeft w:val="0"/>
          <w:marRight w:val="0"/>
          <w:marTop w:val="0"/>
          <w:marBottom w:val="0"/>
          <w:divBdr>
            <w:top w:val="none" w:sz="0" w:space="0" w:color="auto"/>
            <w:left w:val="none" w:sz="0" w:space="0" w:color="auto"/>
            <w:bottom w:val="none" w:sz="0" w:space="0" w:color="auto"/>
            <w:right w:val="none" w:sz="0" w:space="0" w:color="auto"/>
          </w:divBdr>
        </w:div>
        <w:div w:id="725033414">
          <w:marLeft w:val="0"/>
          <w:marRight w:val="0"/>
          <w:marTop w:val="0"/>
          <w:marBottom w:val="0"/>
          <w:divBdr>
            <w:top w:val="none" w:sz="0" w:space="0" w:color="auto"/>
            <w:left w:val="none" w:sz="0" w:space="0" w:color="auto"/>
            <w:bottom w:val="none" w:sz="0" w:space="0" w:color="auto"/>
            <w:right w:val="none" w:sz="0" w:space="0" w:color="auto"/>
          </w:divBdr>
        </w:div>
        <w:div w:id="836306805">
          <w:marLeft w:val="0"/>
          <w:marRight w:val="0"/>
          <w:marTop w:val="0"/>
          <w:marBottom w:val="0"/>
          <w:divBdr>
            <w:top w:val="none" w:sz="0" w:space="0" w:color="auto"/>
            <w:left w:val="none" w:sz="0" w:space="0" w:color="auto"/>
            <w:bottom w:val="none" w:sz="0" w:space="0" w:color="auto"/>
            <w:right w:val="none" w:sz="0" w:space="0" w:color="auto"/>
          </w:divBdr>
        </w:div>
        <w:div w:id="1836070519">
          <w:marLeft w:val="0"/>
          <w:marRight w:val="0"/>
          <w:marTop w:val="0"/>
          <w:marBottom w:val="0"/>
          <w:divBdr>
            <w:top w:val="none" w:sz="0" w:space="0" w:color="auto"/>
            <w:left w:val="none" w:sz="0" w:space="0" w:color="auto"/>
            <w:bottom w:val="none" w:sz="0" w:space="0" w:color="auto"/>
            <w:right w:val="none" w:sz="0" w:space="0" w:color="auto"/>
          </w:divBdr>
        </w:div>
        <w:div w:id="1677001948">
          <w:marLeft w:val="0"/>
          <w:marRight w:val="0"/>
          <w:marTop w:val="0"/>
          <w:marBottom w:val="0"/>
          <w:divBdr>
            <w:top w:val="none" w:sz="0" w:space="0" w:color="auto"/>
            <w:left w:val="none" w:sz="0" w:space="0" w:color="auto"/>
            <w:bottom w:val="none" w:sz="0" w:space="0" w:color="auto"/>
            <w:right w:val="none" w:sz="0" w:space="0" w:color="auto"/>
          </w:divBdr>
        </w:div>
        <w:div w:id="1740908922">
          <w:marLeft w:val="0"/>
          <w:marRight w:val="0"/>
          <w:marTop w:val="0"/>
          <w:marBottom w:val="0"/>
          <w:divBdr>
            <w:top w:val="none" w:sz="0" w:space="0" w:color="auto"/>
            <w:left w:val="none" w:sz="0" w:space="0" w:color="auto"/>
            <w:bottom w:val="none" w:sz="0" w:space="0" w:color="auto"/>
            <w:right w:val="none" w:sz="0" w:space="0" w:color="auto"/>
          </w:divBdr>
        </w:div>
        <w:div w:id="1146625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monde.fr/societe/article/2024/02/08/jacques-doillon-accuse-de-viol-d-agression-sexuelle-et-de-harcelement-par-judith-godreche-anna-mouglalis-et-isild-le-besco_6215477_3225.html" TargetMode="External"/><Relationship Id="rId3" Type="http://schemas.openxmlformats.org/officeDocument/2006/relationships/settings" Target="settings.xml"/><Relationship Id="rId7" Type="http://schemas.openxmlformats.org/officeDocument/2006/relationships/hyperlink" Target="https://www.lemonde.fr/politique/article/2023/12/27/le-cas-depardieu-brouille-tous-les-reperes-jusqu-a-ceux-d-emmanuel-macron_6207910_82344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figaro.fr/vox/culture/n-effacez-pas-gerard-depardieu-l-appel-de-50-personnalites-du-monde-la-culture-20231225" TargetMode="External"/><Relationship Id="rId11" Type="http://schemas.openxmlformats.org/officeDocument/2006/relationships/theme" Target="theme/theme1.xml"/><Relationship Id="rId5" Type="http://schemas.openxmlformats.org/officeDocument/2006/relationships/hyperlink" Target="https://www.lemonde.fr/societe/article/2023/12/30/gerard-depardieu-une-contre-tribune-signee-par-six-cents-artistes-pour-briser-la-loi-du-silence-et-l-echo-de-l-impunite_6208391_3224.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ediapart.fr/journal/france/060224/dix-nouveaux-temoignages-contre-gerard-miller-une-plainte-depose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1242</Words>
  <Characters>6835</Characters>
  <Application>Microsoft Office Word</Application>
  <DocSecurity>0</DocSecurity>
  <Lines>56</Lines>
  <Paragraphs>16</Paragraphs>
  <ScaleCrop>false</ScaleCrop>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RUBIN</dc:creator>
  <cp:keywords/>
  <dc:description/>
  <cp:lastModifiedBy>Isabelle RUBIN</cp:lastModifiedBy>
  <cp:revision>2</cp:revision>
  <dcterms:created xsi:type="dcterms:W3CDTF">2024-03-28T12:23:00Z</dcterms:created>
  <dcterms:modified xsi:type="dcterms:W3CDTF">2024-03-28T12:23:00Z</dcterms:modified>
</cp:coreProperties>
</file>